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34" w:rsidRPr="003E3611" w:rsidRDefault="002E3834" w:rsidP="002E383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611">
        <w:rPr>
          <w:rFonts w:ascii="Times New Roman" w:hAnsi="Times New Roman" w:cs="Times New Roman"/>
          <w:sz w:val="28"/>
          <w:szCs w:val="28"/>
          <w:lang w:val="uk-UA"/>
        </w:rPr>
        <w:t>ПЕРШІ МІСЦЕВІ ВИБОРИ</w:t>
      </w:r>
    </w:p>
    <w:p w:rsidR="002E3834" w:rsidRPr="003E3611" w:rsidRDefault="002E3834" w:rsidP="002E383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611">
        <w:rPr>
          <w:rFonts w:ascii="Times New Roman" w:hAnsi="Times New Roman" w:cs="Times New Roman"/>
          <w:sz w:val="28"/>
          <w:szCs w:val="28"/>
          <w:lang w:val="uk-UA"/>
        </w:rPr>
        <w:t>25 жовтня  2020 року</w:t>
      </w:r>
    </w:p>
    <w:p w:rsidR="002E3834" w:rsidRPr="003B2BC7" w:rsidRDefault="002E3834" w:rsidP="002E3834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"/>
          <w:szCs w:val="28"/>
          <w:lang w:val="uk-UA"/>
        </w:rPr>
      </w:pPr>
    </w:p>
    <w:p w:rsidR="002E3834" w:rsidRPr="003E3611" w:rsidRDefault="002E3834" w:rsidP="002E38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E3611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Старобільська районна територіальна </w:t>
      </w:r>
    </w:p>
    <w:p w:rsidR="002E3834" w:rsidRPr="003E3611" w:rsidRDefault="002E3834" w:rsidP="002E38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E3611">
        <w:rPr>
          <w:rFonts w:ascii="Times New Roman" w:hAnsi="Times New Roman" w:cs="Times New Roman"/>
          <w:b/>
          <w:sz w:val="24"/>
          <w:szCs w:val="28"/>
          <w:lang w:val="uk-UA"/>
        </w:rPr>
        <w:t>виборча комісія Луганської області</w:t>
      </w:r>
    </w:p>
    <w:p w:rsidR="002E3834" w:rsidRPr="003B2BC7" w:rsidRDefault="002E3834" w:rsidP="002E3834">
      <w:pPr>
        <w:spacing w:line="240" w:lineRule="auto"/>
        <w:ind w:left="-284"/>
        <w:rPr>
          <w:rFonts w:ascii="Times New Roman" w:hAnsi="Times New Roman" w:cs="Times New Roman"/>
          <w:sz w:val="4"/>
          <w:szCs w:val="28"/>
          <w:lang w:val="uk-UA"/>
        </w:rPr>
      </w:pPr>
    </w:p>
    <w:p w:rsidR="002E3834" w:rsidRPr="003E3611" w:rsidRDefault="002E3834" w:rsidP="002E3834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ПОСТАНОВА № </w:t>
      </w:r>
      <w:r w:rsidR="008E7442">
        <w:rPr>
          <w:rFonts w:ascii="Times New Roman" w:hAnsi="Times New Roman" w:cs="Times New Roman"/>
          <w:b/>
          <w:sz w:val="28"/>
          <w:szCs w:val="28"/>
          <w:lang w:val="uk-UA"/>
        </w:rPr>
        <w:t>74</w:t>
      </w:r>
    </w:p>
    <w:p w:rsidR="002E3834" w:rsidRPr="003B2BC7" w:rsidRDefault="002E3834" w:rsidP="002E3834">
      <w:pPr>
        <w:spacing w:after="0" w:line="240" w:lineRule="auto"/>
        <w:ind w:left="-284"/>
        <w:rPr>
          <w:rFonts w:ascii="Times New Roman" w:hAnsi="Times New Roman" w:cs="Times New Roman"/>
          <w:b/>
          <w:sz w:val="2"/>
          <w:szCs w:val="28"/>
          <w:lang w:val="uk-UA"/>
        </w:rPr>
      </w:pPr>
    </w:p>
    <w:p w:rsidR="002E3834" w:rsidRPr="00AC0AF4" w:rsidRDefault="00252D7C" w:rsidP="002E383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«_</w:t>
      </w:r>
      <w:r w:rsidR="00002275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  <w:r w:rsidR="008E7442">
        <w:rPr>
          <w:rFonts w:ascii="Times New Roman" w:hAnsi="Times New Roman" w:cs="Times New Roman"/>
          <w:b/>
          <w:sz w:val="24"/>
          <w:szCs w:val="28"/>
          <w:lang w:val="uk-UA"/>
        </w:rPr>
        <w:t>9</w:t>
      </w:r>
      <w:r w:rsidR="002E3834" w:rsidRPr="00AC0AF4">
        <w:rPr>
          <w:rFonts w:ascii="Times New Roman" w:hAnsi="Times New Roman" w:cs="Times New Roman"/>
          <w:b/>
          <w:sz w:val="24"/>
          <w:szCs w:val="28"/>
          <w:lang w:val="uk-UA"/>
        </w:rPr>
        <w:t xml:space="preserve">_ » листопада 2020 р.                                                                                 </w:t>
      </w:r>
    </w:p>
    <w:p w:rsidR="002E3834" w:rsidRPr="003E3611" w:rsidRDefault="002E3834" w:rsidP="002E383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C0AF4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_ </w:t>
      </w:r>
      <w:r w:rsidR="00002275">
        <w:rPr>
          <w:rFonts w:ascii="Times New Roman" w:hAnsi="Times New Roman" w:cs="Times New Roman"/>
          <w:b/>
          <w:sz w:val="24"/>
          <w:szCs w:val="28"/>
          <w:lang w:val="uk-UA"/>
        </w:rPr>
        <w:t>10_</w:t>
      </w:r>
      <w:r w:rsidRPr="00AC0AF4">
        <w:rPr>
          <w:rFonts w:ascii="Times New Roman" w:hAnsi="Times New Roman" w:cs="Times New Roman"/>
          <w:b/>
          <w:sz w:val="24"/>
          <w:szCs w:val="28"/>
          <w:lang w:val="uk-UA"/>
        </w:rPr>
        <w:t xml:space="preserve">год._ </w:t>
      </w:r>
      <w:r w:rsidR="00002275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  <w:r w:rsidRPr="00AC0AF4">
        <w:rPr>
          <w:rFonts w:ascii="Times New Roman" w:hAnsi="Times New Roman" w:cs="Times New Roman"/>
          <w:b/>
          <w:sz w:val="24"/>
          <w:szCs w:val="28"/>
          <w:lang w:val="uk-UA"/>
        </w:rPr>
        <w:t>0_ хв.</w:t>
      </w:r>
      <w:r w:rsidRPr="003E361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</w:t>
      </w:r>
      <w:r w:rsidRPr="003E361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                       м. Старобільськ </w:t>
      </w:r>
    </w:p>
    <w:p w:rsidR="008E50AA" w:rsidRPr="003B2BC7" w:rsidRDefault="008E50AA">
      <w:pPr>
        <w:rPr>
          <w:sz w:val="2"/>
          <w:lang w:val="uk-UA"/>
        </w:rPr>
      </w:pPr>
    </w:p>
    <w:p w:rsidR="00B028A2" w:rsidRPr="003B2BC7" w:rsidRDefault="00B028A2" w:rsidP="0096756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b/>
          <w:sz w:val="27"/>
          <w:szCs w:val="27"/>
          <w:lang w:val="uk-UA"/>
        </w:rPr>
        <w:t>Про реєстрацію обраних депутатів Старобільської районної ради Луганської області.</w:t>
      </w:r>
    </w:p>
    <w:p w:rsidR="00B028A2" w:rsidRPr="003B2BC7" w:rsidRDefault="00B028A2" w:rsidP="00D36C5E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До Старобільської районної територіальної </w:t>
      </w:r>
      <w:r w:rsidR="00967560"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виборчої </w:t>
      </w:r>
      <w:r w:rsidRPr="003B2BC7">
        <w:rPr>
          <w:rFonts w:ascii="Times New Roman" w:hAnsi="Times New Roman" w:cs="Times New Roman"/>
          <w:sz w:val="27"/>
          <w:szCs w:val="27"/>
          <w:lang w:val="uk-UA"/>
        </w:rPr>
        <w:t>комісії були</w:t>
      </w:r>
      <w:r w:rsidR="00967560"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 на</w:t>
      </w:r>
      <w:r w:rsidRPr="003B2BC7">
        <w:rPr>
          <w:rFonts w:ascii="Times New Roman" w:hAnsi="Times New Roman" w:cs="Times New Roman"/>
          <w:sz w:val="27"/>
          <w:szCs w:val="27"/>
          <w:lang w:val="uk-UA"/>
        </w:rPr>
        <w:t>дані заяви обраних депутатів</w:t>
      </w:r>
      <w:r w:rsidR="00967560"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E7442"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Грищенко Вікторії Леонідівни, Антипової Ірини Вікторівни, </w:t>
      </w:r>
      <w:proofErr w:type="spellStart"/>
      <w:r w:rsidR="008E7442" w:rsidRPr="003B2BC7">
        <w:rPr>
          <w:rFonts w:ascii="Times New Roman" w:hAnsi="Times New Roman" w:cs="Times New Roman"/>
          <w:sz w:val="27"/>
          <w:szCs w:val="27"/>
          <w:lang w:val="uk-UA"/>
        </w:rPr>
        <w:t>Великохатського</w:t>
      </w:r>
      <w:proofErr w:type="spellEnd"/>
      <w:r w:rsidR="008E7442"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 Дмитра Леонідовича, Сорокової  Антоніни Анатоліївни,Ткаченко Віктора Григоровича, </w:t>
      </w:r>
      <w:proofErr w:type="spellStart"/>
      <w:r w:rsidR="008E7442" w:rsidRPr="003B2BC7">
        <w:rPr>
          <w:rFonts w:ascii="Times New Roman" w:hAnsi="Times New Roman" w:cs="Times New Roman"/>
          <w:sz w:val="27"/>
          <w:szCs w:val="27"/>
          <w:lang w:val="uk-UA"/>
        </w:rPr>
        <w:t>Полторак</w:t>
      </w:r>
      <w:proofErr w:type="spellEnd"/>
      <w:r w:rsidR="008E7442"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 Наталії Анатоліївни, Радченко Вікторії Іванівни </w:t>
      </w:r>
      <w:r w:rsidR="00967560" w:rsidRPr="003B2BC7">
        <w:rPr>
          <w:rFonts w:ascii="Times New Roman" w:hAnsi="Times New Roman" w:cs="Times New Roman"/>
          <w:sz w:val="27"/>
          <w:szCs w:val="27"/>
          <w:lang w:val="uk-UA"/>
        </w:rPr>
        <w:t>про їх реєстрацію депутатами Старобільської районної ради Луганської області.</w:t>
      </w:r>
    </w:p>
    <w:p w:rsidR="00B028A2" w:rsidRPr="003B2BC7" w:rsidRDefault="00D36C5E" w:rsidP="00D36C5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b/>
          <w:sz w:val="2"/>
          <w:szCs w:val="27"/>
          <w:lang w:val="uk-UA"/>
        </w:rPr>
      </w:pPr>
      <w:r w:rsidRPr="003B2BC7">
        <w:rPr>
          <w:rFonts w:ascii="Times New Roman" w:hAnsi="Times New Roman" w:cs="Times New Roman"/>
          <w:b/>
          <w:sz w:val="27"/>
          <w:szCs w:val="27"/>
          <w:lang w:val="uk-UA"/>
        </w:rPr>
        <w:tab/>
      </w:r>
    </w:p>
    <w:p w:rsidR="00967560" w:rsidRPr="003B2BC7" w:rsidRDefault="008D01B4" w:rsidP="00D3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>Розглянувши подані заяви та документи від обраних депутатів та керуючись ст.</w:t>
      </w:r>
      <w:r w:rsidR="00AF1E9F" w:rsidRPr="003B2BC7">
        <w:rPr>
          <w:rFonts w:ascii="Times New Roman" w:hAnsi="Times New Roman" w:cs="Times New Roman"/>
          <w:sz w:val="27"/>
          <w:szCs w:val="27"/>
          <w:lang w:val="uk-UA"/>
        </w:rPr>
        <w:t>283</w:t>
      </w: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F1E9F" w:rsidRPr="003B2BC7">
        <w:rPr>
          <w:rFonts w:ascii="Times New Roman" w:hAnsi="Times New Roman" w:cs="Times New Roman"/>
          <w:sz w:val="27"/>
          <w:szCs w:val="27"/>
          <w:lang w:val="uk-UA"/>
        </w:rPr>
        <w:t>Виборчого кодексу</w:t>
      </w: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 України </w:t>
      </w:r>
      <w:r w:rsidR="00B028A2"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та постановою ЦВК № 433 </w:t>
      </w:r>
    </w:p>
    <w:p w:rsidR="00A36B4B" w:rsidRPr="003B2BC7" w:rsidRDefault="00B028A2" w:rsidP="00A36B4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>від 28.10.2020 р.</w:t>
      </w:r>
      <w:r w:rsidR="00A36B4B" w:rsidRPr="003B2BC7">
        <w:rPr>
          <w:rFonts w:ascii="Times New Roman" w:hAnsi="Times New Roman" w:cs="Times New Roman"/>
          <w:sz w:val="27"/>
          <w:szCs w:val="27"/>
          <w:lang w:val="uk-UA"/>
        </w:rPr>
        <w:tab/>
      </w:r>
    </w:p>
    <w:p w:rsidR="008D01B4" w:rsidRPr="003B2BC7" w:rsidRDefault="008D01B4" w:rsidP="00A36B4B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 Старобільська </w:t>
      </w:r>
      <w:r w:rsidR="00AF1E9F" w:rsidRPr="003B2BC7">
        <w:rPr>
          <w:rFonts w:ascii="Times New Roman" w:hAnsi="Times New Roman" w:cs="Times New Roman"/>
          <w:sz w:val="27"/>
          <w:szCs w:val="27"/>
          <w:lang w:val="uk-UA"/>
        </w:rPr>
        <w:t>районна територіальна</w:t>
      </w: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 виборча комісія Луганської області   </w:t>
      </w:r>
    </w:p>
    <w:p w:rsidR="008D01B4" w:rsidRPr="003B2BC7" w:rsidRDefault="008D01B4" w:rsidP="00967560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b/>
          <w:spacing w:val="60"/>
          <w:sz w:val="27"/>
          <w:szCs w:val="27"/>
          <w:lang w:val="uk-UA"/>
        </w:rPr>
        <w:t>постановляє:</w:t>
      </w:r>
    </w:p>
    <w:p w:rsidR="003B2BC7" w:rsidRPr="003B2BC7" w:rsidRDefault="008D01B4" w:rsidP="003B2BC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Зареєструвати депутатами Старобільської </w:t>
      </w:r>
      <w:r w:rsidR="00AF1E9F" w:rsidRPr="003B2BC7">
        <w:rPr>
          <w:rFonts w:ascii="Times New Roman" w:hAnsi="Times New Roman" w:cs="Times New Roman"/>
          <w:sz w:val="27"/>
          <w:szCs w:val="27"/>
          <w:lang w:val="uk-UA"/>
        </w:rPr>
        <w:t>районн</w:t>
      </w:r>
      <w:r w:rsidRPr="003B2BC7">
        <w:rPr>
          <w:rFonts w:ascii="Times New Roman" w:hAnsi="Times New Roman" w:cs="Times New Roman"/>
          <w:sz w:val="27"/>
          <w:szCs w:val="27"/>
          <w:lang w:val="uk-UA"/>
        </w:rPr>
        <w:t>ої ради:</w:t>
      </w:r>
    </w:p>
    <w:p w:rsidR="003B2BC7" w:rsidRPr="003B2BC7" w:rsidRDefault="003B2BC7" w:rsidP="003B2BC7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7"/>
          <w:lang w:val="uk-UA"/>
        </w:rPr>
      </w:pPr>
    </w:p>
    <w:p w:rsidR="003B2BC7" w:rsidRPr="003B2BC7" w:rsidRDefault="003B2BC7" w:rsidP="003B2B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1.Радченко Вікторію Іванівну - від ЛУГАНСЬКОЇ  ОБЛАСНОЇ ОРГАНІЗАЦІЇ ПОЛІТИЧНОЇ ПАРТІЇ « СЛУГА НАРОДУ». </w:t>
      </w:r>
    </w:p>
    <w:p w:rsidR="003B2BC7" w:rsidRPr="003B2BC7" w:rsidRDefault="003B2BC7" w:rsidP="003B2B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2.Полторак Наталію Анатоліївну  – від ЛУГАНСЬКОЇ  РЕГІОНАЛЬНОЇ ОРГАНІЗАЦІЇ ПОЛІТИЧНОЇ ПАРТІЇ « ОПОЗИЦІЙНА ПЛАТФОРМА- ЗА ЖИТТЯ». </w:t>
      </w:r>
    </w:p>
    <w:p w:rsidR="003B2BC7" w:rsidRPr="003B2BC7" w:rsidRDefault="003B2BC7" w:rsidP="003B2B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>3.Ткаченко Віктора Григор</w:t>
      </w:r>
      <w:r w:rsidR="00FB304B">
        <w:rPr>
          <w:rFonts w:ascii="Times New Roman" w:hAnsi="Times New Roman" w:cs="Times New Roman"/>
          <w:sz w:val="27"/>
          <w:szCs w:val="27"/>
          <w:lang w:val="uk-UA"/>
        </w:rPr>
        <w:t>ій</w:t>
      </w: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овича -  від ЛУГАНСЬКОЇ  ОБЛАСНОЇ ОРГАНІЗАЦІЇ ПОЛІТИЧНОЇ ПАРТІЇ « СЛУГА НАРОДУ». </w:t>
      </w:r>
    </w:p>
    <w:p w:rsidR="003B2BC7" w:rsidRPr="003B2BC7" w:rsidRDefault="003B2BC7" w:rsidP="003B2B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>4.Сорокову Антоніну Анатоліївну - від ЛУГАНСЬКОЇ  РЕГІОНАЛЬНОЇ ОРГАНІЗАЦІЇ ПОЛІТИЧНОЇ ПАРТІЇ « ОПОЗИЦІЙНА ПЛАТФОРМА- ЗА ЖИТТЯ».</w:t>
      </w:r>
    </w:p>
    <w:p w:rsidR="003B2BC7" w:rsidRPr="003B2BC7" w:rsidRDefault="003B2BC7" w:rsidP="003B2B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5.Великохатського Дмитра Леонідовича - від ЛУГАНСЬКОЇ  РЕГІОНАЛЬНОЇ ОРГАНІЗАЦІЇ ПОЛІТИЧНОЇ ПАРТІЇ «ОПОЗИЦІЙНА ПЛАТФОРМА- ЗА ЖИТТЯ». </w:t>
      </w:r>
    </w:p>
    <w:p w:rsidR="003B2BC7" w:rsidRPr="003B2BC7" w:rsidRDefault="003B2BC7" w:rsidP="003B2B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6.Антипову Ірину Вікторівну - від ЛУГАНСЬКОЇ  ОБЛАСНОЇ ОРГАНІЗАЦІЇ ПОЛІТИЧНОЇ ПАРТІЇ « СЛУГА НАРОДУ». </w:t>
      </w:r>
    </w:p>
    <w:p w:rsidR="003B2BC7" w:rsidRPr="003B2BC7" w:rsidRDefault="003B2BC7" w:rsidP="003B2B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7.Грищенко Вікторію Леонідівну - від ЛУГАНСЬКОЇ  ОБЛАСНОЇ ОРГАНІЗАЦІЇ ПОЛІТИЧНОЇ ПАРТІЇ « НАШ КРАЙ». </w:t>
      </w:r>
    </w:p>
    <w:p w:rsidR="002E3834" w:rsidRPr="003B2BC7" w:rsidRDefault="002E3834" w:rsidP="002E3834">
      <w:pPr>
        <w:spacing w:after="0"/>
        <w:ind w:firstLine="709"/>
        <w:rPr>
          <w:rFonts w:ascii="Times New Roman" w:hAnsi="Times New Roman" w:cs="Times New Roman"/>
          <w:sz w:val="2"/>
          <w:szCs w:val="27"/>
          <w:lang w:val="uk-UA"/>
        </w:rPr>
      </w:pPr>
    </w:p>
    <w:p w:rsidR="007D509B" w:rsidRPr="003B2BC7" w:rsidRDefault="007D509B" w:rsidP="00BE1331">
      <w:pPr>
        <w:tabs>
          <w:tab w:val="left" w:pos="6735"/>
        </w:tabs>
        <w:spacing w:after="0"/>
        <w:rPr>
          <w:rFonts w:ascii="Times New Roman" w:hAnsi="Times New Roman" w:cs="Times New Roman"/>
          <w:sz w:val="18"/>
          <w:szCs w:val="27"/>
          <w:lang w:val="uk-UA"/>
        </w:rPr>
      </w:pPr>
    </w:p>
    <w:p w:rsidR="00BE1331" w:rsidRPr="003B2BC7" w:rsidRDefault="00BE1331" w:rsidP="00BE1331">
      <w:pPr>
        <w:tabs>
          <w:tab w:val="left" w:pos="6735"/>
        </w:tabs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Голова Старобільської районної </w:t>
      </w:r>
    </w:p>
    <w:p w:rsidR="002E3834" w:rsidRPr="003B2BC7" w:rsidRDefault="00BE1331" w:rsidP="00BE1331">
      <w:pPr>
        <w:tabs>
          <w:tab w:val="center" w:pos="4677"/>
        </w:tabs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>територіальної виборчої комісії</w:t>
      </w:r>
      <w:r w:rsidRPr="003B2BC7">
        <w:rPr>
          <w:rFonts w:ascii="Times New Roman" w:hAnsi="Times New Roman" w:cs="Times New Roman"/>
          <w:sz w:val="27"/>
          <w:szCs w:val="27"/>
          <w:lang w:val="uk-UA"/>
        </w:rPr>
        <w:tab/>
        <w:t xml:space="preserve">                                             </w:t>
      </w:r>
      <w:r w:rsidR="00A36B4B"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3B2BC7">
        <w:rPr>
          <w:rFonts w:ascii="Times New Roman" w:hAnsi="Times New Roman" w:cs="Times New Roman"/>
          <w:sz w:val="27"/>
          <w:szCs w:val="27"/>
          <w:lang w:val="uk-UA"/>
        </w:rPr>
        <w:t>Ложечка О.Д.</w:t>
      </w:r>
    </w:p>
    <w:p w:rsidR="002E3834" w:rsidRPr="003B2BC7" w:rsidRDefault="002E3834">
      <w:pPr>
        <w:rPr>
          <w:rFonts w:ascii="Times New Roman" w:hAnsi="Times New Roman" w:cs="Times New Roman"/>
          <w:sz w:val="27"/>
          <w:szCs w:val="27"/>
          <w:lang w:val="uk-UA"/>
        </w:rPr>
      </w:pPr>
    </w:p>
    <w:p w:rsidR="00BE1331" w:rsidRPr="003B2BC7" w:rsidRDefault="00BE1331" w:rsidP="00BE1331">
      <w:pPr>
        <w:tabs>
          <w:tab w:val="left" w:pos="6735"/>
        </w:tabs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Секретар Старобільської районної </w:t>
      </w:r>
    </w:p>
    <w:p w:rsidR="00BE1331" w:rsidRPr="003B2BC7" w:rsidRDefault="00BE1331" w:rsidP="00BE1331">
      <w:pPr>
        <w:rPr>
          <w:rFonts w:ascii="Times New Roman" w:hAnsi="Times New Roman" w:cs="Times New Roman"/>
          <w:sz w:val="27"/>
          <w:szCs w:val="27"/>
          <w:lang w:val="uk-UA"/>
        </w:rPr>
      </w:pPr>
      <w:r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територіальної виборчої комісії                                              </w:t>
      </w:r>
      <w:r w:rsidR="00A36B4B" w:rsidRPr="003B2BC7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Pr="003B2BC7">
        <w:rPr>
          <w:rFonts w:ascii="Times New Roman" w:hAnsi="Times New Roman" w:cs="Times New Roman"/>
          <w:sz w:val="27"/>
          <w:szCs w:val="27"/>
          <w:lang w:val="uk-UA"/>
        </w:rPr>
        <w:t>Проказа О.О.</w:t>
      </w:r>
    </w:p>
    <w:sectPr w:rsidR="00BE1331" w:rsidRPr="003B2BC7" w:rsidSect="006A2279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CA" w:rsidRDefault="005945CA" w:rsidP="006A2279">
      <w:pPr>
        <w:spacing w:after="0" w:line="240" w:lineRule="auto"/>
      </w:pPr>
      <w:r>
        <w:separator/>
      </w:r>
    </w:p>
  </w:endnote>
  <w:endnote w:type="continuationSeparator" w:id="1">
    <w:p w:rsidR="005945CA" w:rsidRDefault="005945CA" w:rsidP="006A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97251"/>
      <w:docPartObj>
        <w:docPartGallery w:val="Page Numbers (Bottom of Page)"/>
        <w:docPartUnique/>
      </w:docPartObj>
    </w:sdtPr>
    <w:sdtContent>
      <w:p w:rsidR="006A2279" w:rsidRDefault="005A075B">
        <w:pPr>
          <w:pStyle w:val="a5"/>
          <w:jc w:val="center"/>
        </w:pPr>
        <w:fldSimple w:instr=" PAGE   \* MERGEFORMAT ">
          <w:r w:rsidR="00FB304B">
            <w:rPr>
              <w:noProof/>
            </w:rPr>
            <w:t>1</w:t>
          </w:r>
        </w:fldSimple>
      </w:p>
    </w:sdtContent>
  </w:sdt>
  <w:p w:rsidR="006A2279" w:rsidRDefault="006A22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CA" w:rsidRDefault="005945CA" w:rsidP="006A2279">
      <w:pPr>
        <w:spacing w:after="0" w:line="240" w:lineRule="auto"/>
      </w:pPr>
      <w:r>
        <w:separator/>
      </w:r>
    </w:p>
  </w:footnote>
  <w:footnote w:type="continuationSeparator" w:id="1">
    <w:p w:rsidR="005945CA" w:rsidRDefault="005945CA" w:rsidP="006A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E80"/>
    <w:multiLevelType w:val="hybridMultilevel"/>
    <w:tmpl w:val="1C8C74BC"/>
    <w:lvl w:ilvl="0" w:tplc="7674C38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834"/>
    <w:rsid w:val="00002275"/>
    <w:rsid w:val="0004234A"/>
    <w:rsid w:val="00043B80"/>
    <w:rsid w:val="000914EF"/>
    <w:rsid w:val="00152645"/>
    <w:rsid w:val="001A07F5"/>
    <w:rsid w:val="001B5F03"/>
    <w:rsid w:val="001E020B"/>
    <w:rsid w:val="001F0712"/>
    <w:rsid w:val="0021197B"/>
    <w:rsid w:val="002336FA"/>
    <w:rsid w:val="002349EB"/>
    <w:rsid w:val="00252D7C"/>
    <w:rsid w:val="00261AF9"/>
    <w:rsid w:val="002B6C67"/>
    <w:rsid w:val="002E3834"/>
    <w:rsid w:val="00311F82"/>
    <w:rsid w:val="00316C50"/>
    <w:rsid w:val="00350BE8"/>
    <w:rsid w:val="003B2BC7"/>
    <w:rsid w:val="003C6B0A"/>
    <w:rsid w:val="003E3A73"/>
    <w:rsid w:val="00472DCA"/>
    <w:rsid w:val="00544095"/>
    <w:rsid w:val="00555A44"/>
    <w:rsid w:val="00583AD3"/>
    <w:rsid w:val="00590937"/>
    <w:rsid w:val="005945CA"/>
    <w:rsid w:val="005A075B"/>
    <w:rsid w:val="005B6E3D"/>
    <w:rsid w:val="0062510D"/>
    <w:rsid w:val="00653703"/>
    <w:rsid w:val="006A2279"/>
    <w:rsid w:val="006B5381"/>
    <w:rsid w:val="00744279"/>
    <w:rsid w:val="007A33FB"/>
    <w:rsid w:val="007D509B"/>
    <w:rsid w:val="007F6A5F"/>
    <w:rsid w:val="0086282C"/>
    <w:rsid w:val="008D01B4"/>
    <w:rsid w:val="008D12D4"/>
    <w:rsid w:val="008E50AA"/>
    <w:rsid w:val="008E7442"/>
    <w:rsid w:val="00900F47"/>
    <w:rsid w:val="00967560"/>
    <w:rsid w:val="00984254"/>
    <w:rsid w:val="00A1047B"/>
    <w:rsid w:val="00A36B4B"/>
    <w:rsid w:val="00A47886"/>
    <w:rsid w:val="00A72751"/>
    <w:rsid w:val="00AC0AF4"/>
    <w:rsid w:val="00AE09F7"/>
    <w:rsid w:val="00AF1E9F"/>
    <w:rsid w:val="00B028A2"/>
    <w:rsid w:val="00BC4227"/>
    <w:rsid w:val="00BC76A8"/>
    <w:rsid w:val="00BE1331"/>
    <w:rsid w:val="00C13E81"/>
    <w:rsid w:val="00C1604A"/>
    <w:rsid w:val="00C42764"/>
    <w:rsid w:val="00CA4CDE"/>
    <w:rsid w:val="00CB1FF1"/>
    <w:rsid w:val="00D36C5E"/>
    <w:rsid w:val="00D83916"/>
    <w:rsid w:val="00DD0807"/>
    <w:rsid w:val="00DE31AB"/>
    <w:rsid w:val="00E00654"/>
    <w:rsid w:val="00E469A5"/>
    <w:rsid w:val="00E9733B"/>
    <w:rsid w:val="00EB4453"/>
    <w:rsid w:val="00EC1A3D"/>
    <w:rsid w:val="00F17F0F"/>
    <w:rsid w:val="00F35B5D"/>
    <w:rsid w:val="00F60E36"/>
    <w:rsid w:val="00F85E6C"/>
    <w:rsid w:val="00FB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E38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E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3834"/>
  </w:style>
  <w:style w:type="character" w:customStyle="1" w:styleId="apple-converted-space">
    <w:name w:val="apple-converted-space"/>
    <w:basedOn w:val="a0"/>
    <w:rsid w:val="002E3834"/>
  </w:style>
  <w:style w:type="character" w:customStyle="1" w:styleId="s6">
    <w:name w:val="s6"/>
    <w:basedOn w:val="a0"/>
    <w:rsid w:val="002E3834"/>
  </w:style>
  <w:style w:type="paragraph" w:styleId="a3">
    <w:name w:val="header"/>
    <w:basedOn w:val="a"/>
    <w:link w:val="a4"/>
    <w:uiPriority w:val="99"/>
    <w:semiHidden/>
    <w:unhideWhenUsed/>
    <w:rsid w:val="006A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279"/>
  </w:style>
  <w:style w:type="paragraph" w:styleId="a5">
    <w:name w:val="footer"/>
    <w:basedOn w:val="a"/>
    <w:link w:val="a6"/>
    <w:uiPriority w:val="99"/>
    <w:unhideWhenUsed/>
    <w:rsid w:val="006A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279"/>
  </w:style>
  <w:style w:type="paragraph" w:styleId="a7">
    <w:name w:val="List Paragraph"/>
    <w:basedOn w:val="a"/>
    <w:uiPriority w:val="34"/>
    <w:qFormat/>
    <w:rsid w:val="0086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0AD8-A851-4DC0-838E-8467B19E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2020-11-17T08:32:00Z</cp:lastPrinted>
  <dcterms:created xsi:type="dcterms:W3CDTF">2020-11-19T08:49:00Z</dcterms:created>
  <dcterms:modified xsi:type="dcterms:W3CDTF">2020-12-07T12:38:00Z</dcterms:modified>
</cp:coreProperties>
</file>