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33" w:rsidRPr="00AE5BF1" w:rsidRDefault="00B23A33" w:rsidP="00AE5BF1">
      <w:pPr>
        <w:spacing w:line="240" w:lineRule="auto"/>
        <w:ind w:left="10620" w:firstLine="708"/>
        <w:rPr>
          <w:sz w:val="26"/>
          <w:szCs w:val="26"/>
          <w:lang w:eastAsia="en-US"/>
        </w:rPr>
      </w:pPr>
    </w:p>
    <w:p w:rsidR="00B23A33" w:rsidRPr="00AE5BF1" w:rsidRDefault="00B23A33" w:rsidP="00AE5BF1">
      <w:pPr>
        <w:spacing w:after="0" w:line="240" w:lineRule="auto"/>
        <w:ind w:left="10620" w:firstLine="708"/>
        <w:rPr>
          <w:rFonts w:ascii="Times New Roman" w:hAnsi="Times New Roman" w:cs="Times New Roman"/>
          <w:sz w:val="26"/>
          <w:szCs w:val="26"/>
          <w:lang w:eastAsia="en-US"/>
        </w:rPr>
      </w:pPr>
      <w:proofErr w:type="spellStart"/>
      <w:r w:rsidRPr="00AE5BF1">
        <w:rPr>
          <w:rFonts w:ascii="Times New Roman" w:hAnsi="Times New Roman" w:cs="Times New Roman"/>
          <w:sz w:val="26"/>
          <w:szCs w:val="26"/>
          <w:lang w:eastAsia="en-US"/>
        </w:rPr>
        <w:t>Додаток</w:t>
      </w:r>
      <w:proofErr w:type="spellEnd"/>
      <w:r w:rsidRPr="00AE5BF1">
        <w:rPr>
          <w:rFonts w:ascii="Times New Roman" w:hAnsi="Times New Roman" w:cs="Times New Roman"/>
          <w:sz w:val="26"/>
          <w:szCs w:val="26"/>
          <w:lang w:eastAsia="en-US"/>
        </w:rPr>
        <w:t xml:space="preserve"> 2 </w:t>
      </w:r>
    </w:p>
    <w:p w:rsidR="00B23A33" w:rsidRPr="00AE5BF1" w:rsidRDefault="00B23A33" w:rsidP="00AE5BF1">
      <w:pPr>
        <w:spacing w:after="0" w:line="240" w:lineRule="auto"/>
        <w:ind w:left="113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E5BF1">
        <w:rPr>
          <w:rFonts w:ascii="Times New Roman" w:hAnsi="Times New Roman" w:cs="Times New Roman"/>
          <w:sz w:val="26"/>
          <w:szCs w:val="26"/>
          <w:lang w:eastAsia="en-US"/>
        </w:rPr>
        <w:t>до Програми</w:t>
      </w:r>
      <w:r w:rsidRPr="00AE5BF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B23A33" w:rsidRPr="00AE5BF1" w:rsidRDefault="00B23A33" w:rsidP="00AE5B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23A33" w:rsidRPr="00AE5BF1" w:rsidRDefault="00B23A33" w:rsidP="00AE5B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E5BF1">
        <w:rPr>
          <w:rFonts w:ascii="Times New Roman" w:hAnsi="Times New Roman" w:cs="Times New Roman"/>
          <w:b/>
          <w:sz w:val="26"/>
          <w:szCs w:val="26"/>
          <w:lang w:eastAsia="en-US"/>
        </w:rPr>
        <w:t>ЗАХОДИ</w:t>
      </w:r>
    </w:p>
    <w:p w:rsidR="00B23A33" w:rsidRPr="00AE5BF1" w:rsidRDefault="00B23A33" w:rsidP="00AE5B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BF1">
        <w:rPr>
          <w:rFonts w:ascii="Times New Roman" w:hAnsi="Times New Roman" w:cs="Times New Roman"/>
          <w:b/>
          <w:sz w:val="26"/>
          <w:szCs w:val="26"/>
        </w:rPr>
        <w:t xml:space="preserve">Програми </w:t>
      </w:r>
      <w:proofErr w:type="spellStart"/>
      <w:r w:rsidRPr="00AE5BF1">
        <w:rPr>
          <w:rFonts w:ascii="Times New Roman" w:hAnsi="Times New Roman" w:cs="Times New Roman"/>
          <w:b/>
          <w:sz w:val="26"/>
          <w:szCs w:val="26"/>
        </w:rPr>
        <w:t>формування</w:t>
      </w:r>
      <w:proofErr w:type="spellEnd"/>
      <w:r w:rsidRPr="00AE5BF1">
        <w:rPr>
          <w:rFonts w:ascii="Times New Roman" w:hAnsi="Times New Roman" w:cs="Times New Roman"/>
          <w:b/>
          <w:sz w:val="26"/>
          <w:szCs w:val="26"/>
        </w:rPr>
        <w:t xml:space="preserve"> позитивного </w:t>
      </w:r>
      <w:proofErr w:type="spellStart"/>
      <w:r w:rsidRPr="00AE5BF1">
        <w:rPr>
          <w:rFonts w:ascii="Times New Roman" w:hAnsi="Times New Roman" w:cs="Times New Roman"/>
          <w:b/>
          <w:sz w:val="26"/>
          <w:szCs w:val="26"/>
        </w:rPr>
        <w:t>іміджу</w:t>
      </w:r>
      <w:proofErr w:type="spellEnd"/>
      <w:r w:rsidRPr="00AE5BF1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AE5BF1">
        <w:rPr>
          <w:rFonts w:ascii="Times New Roman" w:hAnsi="Times New Roman" w:cs="Times New Roman"/>
          <w:b/>
          <w:sz w:val="26"/>
          <w:szCs w:val="26"/>
        </w:rPr>
        <w:t>залучення</w:t>
      </w:r>
      <w:proofErr w:type="spellEnd"/>
      <w:r w:rsidRPr="00AE5B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5BF1">
        <w:rPr>
          <w:rFonts w:ascii="Times New Roman" w:hAnsi="Times New Roman" w:cs="Times New Roman"/>
          <w:b/>
          <w:sz w:val="26"/>
          <w:szCs w:val="26"/>
        </w:rPr>
        <w:t>інвестицій</w:t>
      </w:r>
      <w:proofErr w:type="spellEnd"/>
      <w:r w:rsidRPr="00AE5BF1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proofErr w:type="gramStart"/>
      <w:r w:rsidRPr="00AE5BF1">
        <w:rPr>
          <w:rFonts w:ascii="Times New Roman" w:hAnsi="Times New Roman" w:cs="Times New Roman"/>
          <w:b/>
          <w:sz w:val="26"/>
          <w:szCs w:val="26"/>
        </w:rPr>
        <w:t>соц</w:t>
      </w:r>
      <w:proofErr w:type="gramEnd"/>
      <w:r w:rsidRPr="00AE5BF1">
        <w:rPr>
          <w:rFonts w:ascii="Times New Roman" w:hAnsi="Times New Roman" w:cs="Times New Roman"/>
          <w:b/>
          <w:sz w:val="26"/>
          <w:szCs w:val="26"/>
        </w:rPr>
        <w:t>іально-економічний</w:t>
      </w:r>
      <w:proofErr w:type="spellEnd"/>
      <w:r w:rsidRPr="00AE5B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5BF1">
        <w:rPr>
          <w:rFonts w:ascii="Times New Roman" w:hAnsi="Times New Roman" w:cs="Times New Roman"/>
          <w:b/>
          <w:sz w:val="26"/>
          <w:szCs w:val="26"/>
        </w:rPr>
        <w:t>розвиток</w:t>
      </w:r>
      <w:proofErr w:type="spellEnd"/>
      <w:r w:rsidRPr="00AE5BF1">
        <w:rPr>
          <w:rFonts w:ascii="Times New Roman" w:hAnsi="Times New Roman" w:cs="Times New Roman"/>
          <w:b/>
          <w:sz w:val="26"/>
          <w:szCs w:val="26"/>
        </w:rPr>
        <w:t xml:space="preserve"> Старобільського району на 2018-2021 роки </w:t>
      </w: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993"/>
        <w:gridCol w:w="1980"/>
        <w:gridCol w:w="1634"/>
        <w:gridCol w:w="1154"/>
        <w:gridCol w:w="1417"/>
        <w:gridCol w:w="1260"/>
        <w:gridCol w:w="1240"/>
        <w:gridCol w:w="3028"/>
      </w:tblGrid>
      <w:tr w:rsidR="00B23A33" w:rsidRPr="00AE5BF1" w:rsidTr="00AE5BF1">
        <w:trPr>
          <w:trHeight w:val="682"/>
        </w:trPr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№ з/</w:t>
            </w:r>
            <w:proofErr w:type="gram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Заходи</w:t>
            </w:r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</w:t>
            </w:r>
            <w:proofErr w:type="spellEnd"/>
          </w:p>
        </w:tc>
        <w:tc>
          <w:tcPr>
            <w:tcW w:w="1634" w:type="dxa"/>
            <w:vMerge w:val="restart"/>
          </w:tcPr>
          <w:p w:rsidR="00B23A33" w:rsidRPr="00AE5BF1" w:rsidRDefault="00B23A33" w:rsidP="00AE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Термін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виконання роки</w:t>
            </w:r>
          </w:p>
        </w:tc>
        <w:tc>
          <w:tcPr>
            <w:tcW w:w="5071" w:type="dxa"/>
            <w:gridSpan w:val="4"/>
          </w:tcPr>
          <w:p w:rsidR="00B23A33" w:rsidRPr="00AE5BF1" w:rsidRDefault="00B23A33" w:rsidP="00AE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Орієнтовні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обсяги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фінансування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тис</w:t>
            </w:r>
            <w:proofErr w:type="gram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.г</w:t>
            </w:r>
            <w:proofErr w:type="gram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рн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Очікуваний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результат від виконання </w:t>
            </w: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заході</w:t>
            </w:r>
            <w:proofErr w:type="gram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Merge w:val="restart"/>
          </w:tcPr>
          <w:p w:rsidR="00B23A33" w:rsidRPr="00AE5BF1" w:rsidRDefault="00B23A33" w:rsidP="00AE5BF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3917" w:type="dxa"/>
            <w:gridSpan w:val="3"/>
          </w:tcPr>
          <w:p w:rsidR="00B23A33" w:rsidRPr="00AE5BF1" w:rsidRDefault="00B23A33" w:rsidP="00AE5BF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тому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числі</w:t>
            </w:r>
            <w:proofErr w:type="spellEnd"/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line="240" w:lineRule="auto"/>
              <w:ind w:left="-99" w:right="-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держав</w:t>
            </w:r>
          </w:p>
          <w:p w:rsidR="00B23A33" w:rsidRPr="00AE5BF1" w:rsidRDefault="00B23A33" w:rsidP="00AE5BF1">
            <w:pPr>
              <w:spacing w:line="240" w:lineRule="auto"/>
              <w:ind w:left="-99" w:right="-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бюджет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line="240" w:lineRule="auto"/>
              <w:ind w:right="-9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районний бюджет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інші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джерела</w:t>
            </w:r>
            <w:proofErr w:type="spellEnd"/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496"/>
        </w:trPr>
        <w:tc>
          <w:tcPr>
            <w:tcW w:w="15223" w:type="dxa"/>
            <w:gridSpan w:val="9"/>
          </w:tcPr>
          <w:p w:rsidR="00B23A33" w:rsidRPr="00AE5BF1" w:rsidRDefault="00B23A33" w:rsidP="00AE5BF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І. </w:t>
            </w: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Реалізація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і</w:t>
            </w:r>
            <w:proofErr w:type="gram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</w:t>
            </w:r>
            <w:proofErr w:type="gram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іджевої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стратегії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району</w:t>
            </w:r>
          </w:p>
        </w:tc>
      </w:tr>
      <w:tr w:rsidR="00B23A33" w:rsidRPr="00AE5BF1" w:rsidTr="00AE5BF1"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Виготовлення,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оновлення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переклад на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англ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ійську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мову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паспорта району</w:t>
            </w:r>
          </w:p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 w:val="restart"/>
          </w:tcPr>
          <w:p w:rsidR="00F85164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і,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освіти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 РДА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2018 – 2021 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Покращення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іміджу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як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успішного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і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надійного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партнера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перспективної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території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для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вкладання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забезпечення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гідного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на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обласному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івні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створення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іміджевої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лінійки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(придбання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електронних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носіїв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інформації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93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Створення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постійне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оновлення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інтернет-сторінки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веб-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сайті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РДА </w:t>
            </w:r>
          </w:p>
        </w:tc>
        <w:tc>
          <w:tcPr>
            <w:tcW w:w="1980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і, сектор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комунікацій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громадськістю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роботи РДА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2018 – 2021 </w:t>
            </w:r>
          </w:p>
        </w:tc>
        <w:tc>
          <w:tcPr>
            <w:tcW w:w="5071" w:type="dxa"/>
            <w:gridSpan w:val="4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Захід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фінансування</w:t>
            </w:r>
            <w:proofErr w:type="spellEnd"/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Виготовлення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оновлення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промо-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роліка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щодо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та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іального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потенціалу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туристичної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привабливості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і, сектор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комунікацій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громадськістю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</w:t>
            </w:r>
          </w:p>
          <w:p w:rsidR="00F85164" w:rsidRPr="00AE5BF1" w:rsidRDefault="00F85164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2018 – 2021 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Виготовлення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галузевих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інвестиційних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буклеті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і, сектор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комунікацій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громадськістю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роботи,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культури, управління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агропромислового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розвитку,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освіти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сім’ї, молоді та спорту, управління соціального захисту населення РДА, центр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надання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іністративних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послуг, КУ «Старобільське РТМО», КУ «Старобільський РЦПМСД»,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2018 – 2021 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Створення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окремих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буклетів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пропозиції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іоритетними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напрямками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розвитку району </w:t>
            </w: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Виготовлення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оновлення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іміджевого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мобільного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виставкового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стенда району для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виставкових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заходах</w:t>
            </w:r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і,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діяльності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2018 – 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Забезпечення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гідного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потенціалу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</w:t>
            </w:r>
          </w:p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331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3101"/>
        </w:trPr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Розробка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ескізі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виготовлення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брендової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сувенірної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продукції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логотипами Старобільського району</w:t>
            </w:r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Сектор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комунікацій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громадськістю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освіти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і,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2018 – 2021 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152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152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Забезпечення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гідного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всебічного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перед партнерами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потенційними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партнерами, створення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позитивного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іміджу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</w:t>
            </w: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Виготовлення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іально-рекламної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продукції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позиціонує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Старобільський район як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частину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України</w:t>
            </w:r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Сектор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комунікацій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громадськістю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роботи РДА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2018 – 2021 </w:t>
            </w:r>
          </w:p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Створення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іміджу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як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невід’ємної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частини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українського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суспільства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економіки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України</w:t>
            </w: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409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375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379"/>
        </w:trPr>
        <w:tc>
          <w:tcPr>
            <w:tcW w:w="15223" w:type="dxa"/>
            <w:gridSpan w:val="9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ІІ. </w:t>
            </w: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Просування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інвестиційного</w:t>
            </w:r>
            <w:proofErr w:type="spellEnd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потенціалу</w:t>
            </w:r>
            <w:proofErr w:type="spellEnd"/>
          </w:p>
        </w:tc>
      </w:tr>
      <w:tr w:rsidR="00B23A33" w:rsidRPr="00AE5BF1" w:rsidTr="00AE5BF1"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Організація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прес-турів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інтерв’ю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прес-клубів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районі для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представників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засобів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масової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, які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працюють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в Україні та за кордоном </w:t>
            </w:r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Сектор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комунікацій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громадськістю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</w:t>
            </w: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2018-2021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Збільшення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інформації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інвестиційний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економічний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потенціал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в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інформаційному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просторі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України та за кордоном</w:t>
            </w: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615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48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Участь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офіційної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делегації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у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заходах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які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проходять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Україні та за кордоном з метою забезпечення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презентації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у будь-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якій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сфері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</w:t>
            </w:r>
          </w:p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Керівництво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РДА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,в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торгівлі  (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координація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), управління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агропромислового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розвитку,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освіти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сім’ї, молоді та спорту, управління соціального захисту населення,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роботи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</w:t>
            </w:r>
          </w:p>
        </w:tc>
        <w:tc>
          <w:tcPr>
            <w:tcW w:w="6705" w:type="dxa"/>
            <w:gridSpan w:val="5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надходження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запрошень</w:t>
            </w:r>
            <w:proofErr w:type="spellEnd"/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Презентація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потенціалу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Старобільського району</w:t>
            </w:r>
          </w:p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2018-2021 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51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54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460"/>
        </w:trPr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Забезпечення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візитів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делегацій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інших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і областей України,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місій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країн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іту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 Старобільського району та проведення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спільних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заходів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торгово-економічного, 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культурно-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освітнього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соціально-медичного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спрямування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тощо</w:t>
            </w:r>
            <w:proofErr w:type="spellEnd"/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Керівництво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РДА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,с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ектор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комунікацій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громадськістю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(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координація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роботи,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головний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спеціаліст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питань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мобілізаційної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роботи, управління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агропромислового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розвитку,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освіти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управління соціального захисту населення,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житлово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-комунального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господарства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будівництва,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і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виконкоми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міської ради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сільських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рад (за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згодою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</w:t>
            </w:r>
          </w:p>
        </w:tc>
        <w:tc>
          <w:tcPr>
            <w:tcW w:w="6705" w:type="dxa"/>
            <w:gridSpan w:val="5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встановлення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домовленостей</w:t>
            </w:r>
            <w:proofErr w:type="spellEnd"/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Наочна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демонстрація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інвестиційних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майданчиків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встановлення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прямих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між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бізнесовими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колами,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збільшення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обсягу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нарощування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темпів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експорту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товарі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послуг.</w:t>
            </w: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2018-2021 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645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126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презентацій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Старобільського району в інших районах та областях України та за кордоном </w:t>
            </w:r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Керівництво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РДА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,в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торгівлі    (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координація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), управління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агропромислового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розвитку,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освіти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сім’ї, молоді та спорту,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житлово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-комунального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господарства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будівництва, центр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надання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адміністративних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послуг,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роботи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діяльності,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виконкоми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міської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ради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сільських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рад </w:t>
            </w:r>
          </w:p>
        </w:tc>
        <w:tc>
          <w:tcPr>
            <w:tcW w:w="6705" w:type="dxa"/>
            <w:gridSpan w:val="5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встановлення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домовленості</w:t>
            </w:r>
            <w:proofErr w:type="spellEnd"/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Збільшення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кола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партнерів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встановлення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ділових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просування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інтересів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місцевих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товаровиробникі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2018-2021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45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tabs>
                <w:tab w:val="left" w:pos="300"/>
                <w:tab w:val="center" w:pos="4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60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tabs>
                <w:tab w:val="left" w:pos="300"/>
                <w:tab w:val="center" w:pos="4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виставок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ярмарок,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презентацій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форумі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інших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заходів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участю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місцевого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самоврядування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громадських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організацій</w:t>
            </w:r>
            <w:proofErr w:type="spellEnd"/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управління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агропромислового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розвитку,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    (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координація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освіти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сім’ї, молоді та спорту, управління соціального захисту населення,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житлово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-комунального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господарства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будівництва,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роботи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виконкоми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міської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ради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сільських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рад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2018-2021 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Отримання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досвіду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участі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презентаційних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заходах,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заохочення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органів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самоврядування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громадськості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ідготовки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грантових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інвестиційних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проектів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72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tabs>
                <w:tab w:val="left" w:pos="300"/>
                <w:tab w:val="center" w:pos="4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177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tabs>
                <w:tab w:val="left" w:pos="300"/>
                <w:tab w:val="center" w:pos="4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Участь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офіційної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делегації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в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виставках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ярмарках, форумах, інших заходах на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території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України,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іноземних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країн</w:t>
            </w:r>
            <w:proofErr w:type="spellEnd"/>
            <w:proofErr w:type="gramEnd"/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Керівництво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РДА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,в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торгівлі    (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координація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), управління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агропромислового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розвитку,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освіти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сім’ї, молоді та спорту, управління соціального захисту населення,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житлово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-комунального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господарства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будівництва,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роботи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виконкоми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міської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ради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сільських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рад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2018– 2021 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Ознайомлення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потенці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алом</w:t>
            </w:r>
            <w:proofErr w:type="spellEnd"/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потенційних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партнерів</w:t>
            </w:r>
            <w:proofErr w:type="spellEnd"/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42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93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1400"/>
        </w:trPr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переговорів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 органами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виконавчої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влади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місцевого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самоврядування з метою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ідписання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угод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меморандумів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тощо</w:t>
            </w:r>
            <w:proofErr w:type="spellEnd"/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Керівництво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РДА, управління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агропромислового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розвитку,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і,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виконкоми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міської ради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сільських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рад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– 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ідписання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угод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меморандумів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співробітництво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залучення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економіку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</w:t>
            </w: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345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465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889"/>
        </w:trPr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Проведення нарад,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семінарів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зустр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ічей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форматі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«круглого столу»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щодо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умов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торговельно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-економічного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інвестиційного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співробітництва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також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сфері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просування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товарів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послуг на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внутрішні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зовнішні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ринки, у тому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із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залученням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відповідних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представників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виконавчої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влади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експертів</w:t>
            </w:r>
            <w:proofErr w:type="spellEnd"/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Управління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агропромислового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розвитку,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</w:t>
            </w:r>
            <w:bookmarkStart w:id="0" w:name="_GoBack"/>
            <w:bookmarkEnd w:id="0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руктури </w:t>
            </w: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і,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виконкоми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міської ради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сільських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рад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2018-2021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Забезпечення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сталої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роботи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економічної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 в районі,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вирішення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проблемних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питань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просування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товарі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послуг на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внутрішні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зовнішні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ринки</w:t>
            </w: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645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1830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993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Сприяння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місцевим </w:t>
            </w:r>
            <w:proofErr w:type="spellStart"/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ідприємствам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розробникам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проектів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представленні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власних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продукції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проектів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міжнародних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виставково-ярмаркових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заходах</w:t>
            </w:r>
          </w:p>
        </w:tc>
        <w:tc>
          <w:tcPr>
            <w:tcW w:w="1980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Управління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агропромислового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розвитку,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економічного розвитку, інфраструктури та торгі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    (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координація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житлово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-комунального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господарства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відділ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фінансово-господарського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забезпечення РДА,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суб’єкти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господарської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діяльності</w:t>
            </w: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необхідності</w:t>
            </w:r>
            <w:proofErr w:type="spellEnd"/>
          </w:p>
        </w:tc>
        <w:tc>
          <w:tcPr>
            <w:tcW w:w="5071" w:type="dxa"/>
            <w:gridSpan w:val="4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Захід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потребує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фінансування</w:t>
            </w:r>
            <w:proofErr w:type="spellEnd"/>
          </w:p>
        </w:tc>
        <w:tc>
          <w:tcPr>
            <w:tcW w:w="3028" w:type="dxa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Просування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місцевого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товаровиробника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зовнішні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ринки,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нарощування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темпів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експорту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місцевих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товарі</w:t>
            </w:r>
            <w:proofErr w:type="gram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 послуг,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залучення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прямих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іноземних</w:t>
            </w:r>
            <w:proofErr w:type="spellEnd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5B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інвестицій</w:t>
            </w:r>
            <w:proofErr w:type="spellEnd"/>
          </w:p>
        </w:tc>
      </w:tr>
      <w:tr w:rsidR="00B23A33" w:rsidRPr="00AE5BF1" w:rsidTr="00AE5BF1">
        <w:trPr>
          <w:trHeight w:val="463"/>
        </w:trPr>
        <w:tc>
          <w:tcPr>
            <w:tcW w:w="517" w:type="dxa"/>
          </w:tcPr>
          <w:p w:rsidR="00B23A33" w:rsidRPr="00AE5BF1" w:rsidRDefault="00B23A33" w:rsidP="00AE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</w:tcPr>
          <w:p w:rsidR="00B23A33" w:rsidRPr="00AE5BF1" w:rsidRDefault="00B23A33" w:rsidP="00A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E5BF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Всього</w:t>
            </w:r>
            <w:proofErr w:type="spellEnd"/>
            <w:r w:rsidRPr="00AE5BF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(2018-2021)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1019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1019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028" w:type="dxa"/>
            <w:vMerge w:val="restart"/>
          </w:tcPr>
          <w:p w:rsidR="00B23A33" w:rsidRPr="00AE5BF1" w:rsidRDefault="00B23A33" w:rsidP="00AE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B23A33" w:rsidRPr="00AE5BF1" w:rsidTr="00AE5BF1">
        <w:trPr>
          <w:trHeight w:val="174"/>
        </w:trPr>
        <w:tc>
          <w:tcPr>
            <w:tcW w:w="517" w:type="dxa"/>
            <w:vMerge w:val="restart"/>
          </w:tcPr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 w:val="restart"/>
          </w:tcPr>
          <w:p w:rsidR="00B23A33" w:rsidRPr="00AE5BF1" w:rsidRDefault="00B23A33" w:rsidP="00AE5B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23A33" w:rsidRPr="00AE5BF1" w:rsidRDefault="00B23A33" w:rsidP="00AE5B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 w:val="restart"/>
          </w:tcPr>
          <w:p w:rsidR="00B23A33" w:rsidRPr="00AE5BF1" w:rsidRDefault="00B23A33" w:rsidP="00AE5B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23A33" w:rsidRPr="00AE5BF1" w:rsidRDefault="00B23A33" w:rsidP="00AE5B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295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295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rPr>
          <w:trHeight w:val="204"/>
        </w:trPr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317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317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33" w:rsidRPr="00AE5BF1" w:rsidTr="00AE5BF1">
        <w:tc>
          <w:tcPr>
            <w:tcW w:w="517" w:type="dxa"/>
            <w:vMerge/>
          </w:tcPr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54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  <w:tc>
          <w:tcPr>
            <w:tcW w:w="1417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60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  <w:tc>
          <w:tcPr>
            <w:tcW w:w="1240" w:type="dxa"/>
          </w:tcPr>
          <w:p w:rsidR="00B23A33" w:rsidRPr="00AE5BF1" w:rsidRDefault="00B23A33" w:rsidP="00AE5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E5B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28" w:type="dxa"/>
            <w:vMerge/>
          </w:tcPr>
          <w:p w:rsidR="00B23A33" w:rsidRPr="00AE5BF1" w:rsidRDefault="00B23A33" w:rsidP="00AE5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731" w:rsidRPr="00AE5BF1" w:rsidRDefault="00896731" w:rsidP="00AE5BF1">
      <w:pPr>
        <w:spacing w:after="0"/>
        <w:rPr>
          <w:sz w:val="26"/>
          <w:szCs w:val="26"/>
        </w:rPr>
      </w:pPr>
    </w:p>
    <w:sectPr w:rsidR="00896731" w:rsidRPr="00AE5BF1" w:rsidSect="00F85164">
      <w:pgSz w:w="16838" w:h="11906" w:orient="landscape"/>
      <w:pgMar w:top="568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3A33"/>
    <w:rsid w:val="00896731"/>
    <w:rsid w:val="00AE5BF1"/>
    <w:rsid w:val="00B23A33"/>
    <w:rsid w:val="00F8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1552</Words>
  <Characters>8851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cp:lastPrinted>2018-06-01T06:07:00Z</cp:lastPrinted>
  <dcterms:created xsi:type="dcterms:W3CDTF">2018-03-13T07:52:00Z</dcterms:created>
  <dcterms:modified xsi:type="dcterms:W3CDTF">2018-06-01T06:21:00Z</dcterms:modified>
</cp:coreProperties>
</file>