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60" w:rsidRPr="000738E4" w:rsidRDefault="00305A60" w:rsidP="00305A60">
      <w:pPr>
        <w:pStyle w:val="a3"/>
        <w:ind w:firstLine="1134"/>
        <w:jc w:val="center"/>
      </w:pPr>
      <w:r w:rsidRPr="000738E4">
        <w:t>Звіт про виконання  Програми зайнятості населення</w:t>
      </w:r>
    </w:p>
    <w:p w:rsidR="00305A60" w:rsidRPr="000738E4" w:rsidRDefault="00305A60" w:rsidP="00305A60">
      <w:pPr>
        <w:pStyle w:val="a3"/>
        <w:ind w:left="1276" w:firstLine="851"/>
        <w:jc w:val="center"/>
      </w:pPr>
      <w:proofErr w:type="spellStart"/>
      <w:r w:rsidRPr="000738E4">
        <w:t>Старобільського</w:t>
      </w:r>
      <w:proofErr w:type="spellEnd"/>
      <w:r w:rsidRPr="000738E4">
        <w:t xml:space="preserve"> району </w:t>
      </w:r>
    </w:p>
    <w:p w:rsidR="00305A60" w:rsidRPr="000738E4" w:rsidRDefault="00305A60" w:rsidP="00305A60">
      <w:pPr>
        <w:pStyle w:val="a3"/>
        <w:ind w:left="1276" w:firstLine="851"/>
        <w:jc w:val="center"/>
      </w:pPr>
      <w:r w:rsidRPr="000738E4">
        <w:t>за 2017 рік</w:t>
      </w:r>
    </w:p>
    <w:p w:rsidR="00305A60" w:rsidRPr="000738E4" w:rsidRDefault="00305A60" w:rsidP="00305A60">
      <w:pPr>
        <w:pStyle w:val="a3"/>
        <w:ind w:left="1276" w:firstLine="851"/>
        <w:jc w:val="center"/>
        <w:rPr>
          <w:b w:val="0"/>
        </w:rPr>
      </w:pPr>
    </w:p>
    <w:p w:rsidR="00305A60" w:rsidRPr="000738E4" w:rsidRDefault="00305A60" w:rsidP="00305A60">
      <w:pPr>
        <w:shd w:val="clear" w:color="auto" w:fill="FFFFFF"/>
        <w:ind w:right="-2" w:firstLine="851"/>
        <w:jc w:val="both"/>
        <w:rPr>
          <w:spacing w:val="1"/>
          <w:sz w:val="28"/>
          <w:szCs w:val="28"/>
          <w:lang w:val="uk-UA"/>
        </w:rPr>
      </w:pPr>
      <w:r w:rsidRPr="000738E4">
        <w:rPr>
          <w:spacing w:val="1"/>
          <w:sz w:val="28"/>
          <w:szCs w:val="28"/>
          <w:lang w:val="uk-UA"/>
        </w:rPr>
        <w:t xml:space="preserve">Виконання завдань і заходів, передбачених Програмою зайнятості населення в </w:t>
      </w:r>
      <w:proofErr w:type="spellStart"/>
      <w:r w:rsidRPr="000738E4">
        <w:rPr>
          <w:spacing w:val="1"/>
          <w:sz w:val="28"/>
          <w:szCs w:val="28"/>
          <w:lang w:val="uk-UA"/>
        </w:rPr>
        <w:t>Старобільському</w:t>
      </w:r>
      <w:proofErr w:type="spellEnd"/>
      <w:r w:rsidRPr="000738E4">
        <w:rPr>
          <w:spacing w:val="1"/>
          <w:sz w:val="28"/>
          <w:szCs w:val="28"/>
          <w:lang w:val="uk-UA"/>
        </w:rPr>
        <w:t xml:space="preserve"> районі тісно пов’язано із соціально-економічним становищем району. Протягом 2017 року в процесі виконання Програми економічного і соціального розвитку </w:t>
      </w:r>
      <w:proofErr w:type="spellStart"/>
      <w:r w:rsidRPr="000738E4">
        <w:rPr>
          <w:spacing w:val="1"/>
          <w:sz w:val="28"/>
          <w:szCs w:val="28"/>
          <w:lang w:val="uk-UA"/>
        </w:rPr>
        <w:t>Старобільського</w:t>
      </w:r>
      <w:proofErr w:type="spellEnd"/>
      <w:r w:rsidRPr="000738E4">
        <w:rPr>
          <w:spacing w:val="1"/>
          <w:sz w:val="28"/>
          <w:szCs w:val="28"/>
          <w:lang w:val="uk-UA"/>
        </w:rPr>
        <w:t xml:space="preserve"> району досягнуто наступні показники.</w:t>
      </w:r>
    </w:p>
    <w:p w:rsidR="00305A60" w:rsidRPr="0088236B" w:rsidRDefault="00305A60" w:rsidP="00305A60">
      <w:pPr>
        <w:ind w:firstLine="708"/>
        <w:jc w:val="both"/>
        <w:rPr>
          <w:bCs/>
          <w:i/>
          <w:sz w:val="28"/>
          <w:szCs w:val="28"/>
          <w:lang w:val="uk-UA"/>
        </w:rPr>
      </w:pPr>
      <w:r w:rsidRPr="0088236B">
        <w:rPr>
          <w:sz w:val="28"/>
          <w:szCs w:val="28"/>
          <w:lang w:val="uk-UA"/>
        </w:rPr>
        <w:t xml:space="preserve">У </w:t>
      </w:r>
      <w:proofErr w:type="spellStart"/>
      <w:r w:rsidRPr="0088236B">
        <w:rPr>
          <w:sz w:val="28"/>
          <w:szCs w:val="28"/>
          <w:lang w:val="uk-UA"/>
        </w:rPr>
        <w:t>Старобільському</w:t>
      </w:r>
      <w:proofErr w:type="spellEnd"/>
      <w:r w:rsidRPr="0088236B">
        <w:rPr>
          <w:sz w:val="28"/>
          <w:szCs w:val="28"/>
          <w:lang w:val="uk-UA"/>
        </w:rPr>
        <w:t xml:space="preserve"> районі обсяги реалізованої продукції (робіт, послуг) за січень-листопад 2017 року склав 464,3 млн. грн. в діючих ринкових цінах, або 122,5% до показників аналогічного періоду 2016 року. Прогнозований темп росту реалізації промислової продукції згідно Програми на 2017 рік – 112,0% . Частка реалізованої промислової продукції підприємств </w:t>
      </w:r>
      <w:proofErr w:type="spellStart"/>
      <w:r w:rsidRPr="0088236B">
        <w:rPr>
          <w:sz w:val="28"/>
          <w:szCs w:val="28"/>
          <w:lang w:val="uk-UA"/>
        </w:rPr>
        <w:t>Старобільського</w:t>
      </w:r>
      <w:proofErr w:type="spellEnd"/>
      <w:r w:rsidRPr="0088236B">
        <w:rPr>
          <w:sz w:val="28"/>
          <w:szCs w:val="28"/>
          <w:lang w:val="uk-UA"/>
        </w:rPr>
        <w:t xml:space="preserve"> району в загальному обсязі реалізованої промислової продукції області за січень-листопад 2017 року склала 2,2%, а за аналогічний період 2016 року частка реалізованої промислової продукції складала 1,2%. Обсяг реалізованої промислової продукції </w:t>
      </w:r>
      <w:proofErr w:type="spellStart"/>
      <w:r w:rsidRPr="0088236B">
        <w:rPr>
          <w:sz w:val="28"/>
          <w:szCs w:val="28"/>
          <w:lang w:val="uk-UA"/>
        </w:rPr>
        <w:t>Старобільського</w:t>
      </w:r>
      <w:proofErr w:type="spellEnd"/>
      <w:r w:rsidRPr="0088236B">
        <w:rPr>
          <w:sz w:val="28"/>
          <w:szCs w:val="28"/>
          <w:lang w:val="uk-UA"/>
        </w:rPr>
        <w:t xml:space="preserve"> району на одну особу за січень-листопад 2017 року склав 10612,9 грн., що на 11% більше, ніж в середньому по області (9576,5 грн.).</w:t>
      </w:r>
    </w:p>
    <w:p w:rsidR="00305A60" w:rsidRDefault="00305A60" w:rsidP="00305A60">
      <w:pPr>
        <w:ind w:firstLine="708"/>
        <w:jc w:val="both"/>
        <w:rPr>
          <w:sz w:val="28"/>
          <w:szCs w:val="28"/>
          <w:lang w:val="uk-UA"/>
        </w:rPr>
      </w:pPr>
      <w:r w:rsidRPr="000738E4">
        <w:rPr>
          <w:sz w:val="28"/>
          <w:szCs w:val="28"/>
          <w:lang w:val="uk-UA"/>
        </w:rPr>
        <w:t xml:space="preserve">Прогноз на 2018 рік – </w:t>
      </w:r>
      <w:r>
        <w:rPr>
          <w:sz w:val="28"/>
          <w:szCs w:val="28"/>
          <w:lang w:val="uk-UA"/>
        </w:rPr>
        <w:t>565,5</w:t>
      </w:r>
      <w:r w:rsidRPr="000738E4">
        <w:rPr>
          <w:sz w:val="28"/>
          <w:szCs w:val="28"/>
          <w:lang w:val="uk-UA"/>
        </w:rPr>
        <w:t xml:space="preserve"> млн. грн., що на 1</w:t>
      </w:r>
      <w:r>
        <w:rPr>
          <w:sz w:val="28"/>
          <w:szCs w:val="28"/>
          <w:lang w:val="uk-UA"/>
        </w:rPr>
        <w:t>2</w:t>
      </w:r>
      <w:r w:rsidRPr="000738E4">
        <w:rPr>
          <w:sz w:val="28"/>
          <w:szCs w:val="28"/>
          <w:lang w:val="uk-UA"/>
        </w:rPr>
        <w:t xml:space="preserve">% більше показника 2017 року. У 2019 році – </w:t>
      </w:r>
      <w:r>
        <w:rPr>
          <w:sz w:val="28"/>
          <w:szCs w:val="28"/>
          <w:lang w:val="uk-UA"/>
        </w:rPr>
        <w:t>665,5 млн. грн., що на 12</w:t>
      </w:r>
      <w:r w:rsidRPr="000738E4">
        <w:rPr>
          <w:sz w:val="28"/>
          <w:szCs w:val="28"/>
          <w:lang w:val="uk-UA"/>
        </w:rPr>
        <w:t xml:space="preserve">% більше показника 2018 року, у 2020 році – </w:t>
      </w:r>
      <w:r>
        <w:rPr>
          <w:sz w:val="28"/>
          <w:szCs w:val="28"/>
          <w:lang w:val="uk-UA"/>
        </w:rPr>
        <w:t>815,5 млн. грн., що на 12,5</w:t>
      </w:r>
      <w:r w:rsidRPr="000738E4">
        <w:rPr>
          <w:sz w:val="28"/>
          <w:szCs w:val="28"/>
          <w:lang w:val="uk-UA"/>
        </w:rPr>
        <w:t>% більше показника 2019 року.</w:t>
      </w:r>
    </w:p>
    <w:p w:rsidR="00305A60" w:rsidRPr="00D90333" w:rsidRDefault="00305A60" w:rsidP="00305A60">
      <w:pPr>
        <w:pStyle w:val="a7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90333">
        <w:rPr>
          <w:sz w:val="28"/>
          <w:szCs w:val="28"/>
          <w:lang w:val="uk-UA"/>
        </w:rPr>
        <w:t xml:space="preserve">Станом на 01.01.2018 року підприємництво </w:t>
      </w:r>
      <w:proofErr w:type="spellStart"/>
      <w:r w:rsidRPr="00D90333">
        <w:rPr>
          <w:sz w:val="28"/>
          <w:szCs w:val="28"/>
          <w:lang w:val="uk-UA"/>
        </w:rPr>
        <w:t>Старобільського</w:t>
      </w:r>
      <w:proofErr w:type="spellEnd"/>
      <w:r w:rsidRPr="00D90333">
        <w:rPr>
          <w:sz w:val="28"/>
          <w:szCs w:val="28"/>
          <w:lang w:val="uk-UA"/>
        </w:rPr>
        <w:t xml:space="preserve"> району налічує: – 261 мале підприємство (у т. ч. 164 фермерських господарства); – 14 середніх підприємств (у т.ч. 3 фермерських господарства); – 1 833 фізичних осіб-підприємців. У сфері бізнесу зайнято 2463 особи, з них: – на малих підприємствах працює 754 особи; – на середніх підприємствах – 1709 осіб; Кількість фізичних осіб-підприємців у порівнянні з минулим роком (в 2016 році – 1886 осіб) зменшилась на 53 особи (на 2,8%).</w:t>
      </w:r>
    </w:p>
    <w:p w:rsidR="00305A60" w:rsidRPr="000738E4" w:rsidRDefault="00305A60" w:rsidP="00305A60">
      <w:pPr>
        <w:ind w:firstLine="708"/>
        <w:jc w:val="both"/>
        <w:rPr>
          <w:sz w:val="28"/>
          <w:szCs w:val="28"/>
          <w:lang w:val="uk-UA"/>
        </w:rPr>
      </w:pPr>
      <w:r w:rsidRPr="000738E4">
        <w:rPr>
          <w:sz w:val="28"/>
          <w:szCs w:val="28"/>
          <w:lang w:val="uk-UA"/>
        </w:rPr>
        <w:t>Суб'єктами малого підприємництва є також і фізичні особи, зареєстровані у встановленому законом порядку.</w:t>
      </w:r>
    </w:p>
    <w:p w:rsidR="00305A60" w:rsidRPr="000738E4" w:rsidRDefault="00305A60" w:rsidP="00305A60">
      <w:pPr>
        <w:ind w:firstLine="708"/>
        <w:jc w:val="both"/>
        <w:rPr>
          <w:sz w:val="28"/>
          <w:szCs w:val="28"/>
          <w:lang w:val="uk-UA"/>
        </w:rPr>
      </w:pPr>
      <w:r w:rsidRPr="000738E4">
        <w:rPr>
          <w:sz w:val="28"/>
          <w:szCs w:val="28"/>
          <w:lang w:val="uk-UA"/>
        </w:rPr>
        <w:t>За 9 місяців 2017 року сума податків, сплачених фізичними особами-підприємцями складає 18 млн. 768,1 тис. грн. У порівнянні з аналогічним періодом минулого року спостерігається збільшення на 6 млн. 402,9 тис. грн., або на 51,8%.</w:t>
      </w:r>
    </w:p>
    <w:p w:rsidR="00305A60" w:rsidRPr="000738E4" w:rsidRDefault="00305A60" w:rsidP="00305A60">
      <w:pPr>
        <w:ind w:firstLine="708"/>
        <w:jc w:val="both"/>
        <w:rPr>
          <w:sz w:val="28"/>
          <w:szCs w:val="28"/>
          <w:lang w:val="uk-UA"/>
        </w:rPr>
      </w:pPr>
      <w:r w:rsidRPr="000738E4">
        <w:rPr>
          <w:sz w:val="28"/>
          <w:lang w:val="uk-UA"/>
        </w:rPr>
        <w:t xml:space="preserve">За 12 місяців 2017 року зроблено 27 виїздів пересувного консультаційного пункту у села району з питань підприємницької діяльності, під час роботи яких було надано 71 </w:t>
      </w:r>
      <w:r w:rsidRPr="000738E4">
        <w:rPr>
          <w:sz w:val="28"/>
          <w:szCs w:val="28"/>
          <w:lang w:val="uk-UA"/>
        </w:rPr>
        <w:t>консультації.</w:t>
      </w:r>
    </w:p>
    <w:p w:rsidR="00305A60" w:rsidRPr="00D57D82" w:rsidRDefault="00305A60" w:rsidP="00305A60">
      <w:pPr>
        <w:pStyle w:val="a5"/>
        <w:jc w:val="both"/>
        <w:rPr>
          <w:sz w:val="28"/>
          <w:lang w:val="uk-UA"/>
        </w:rPr>
      </w:pPr>
      <w:r w:rsidRPr="00D57D82">
        <w:rPr>
          <w:lang w:val="uk-UA"/>
        </w:rPr>
        <w:t xml:space="preserve">          </w:t>
      </w:r>
      <w:r w:rsidRPr="00D57D82">
        <w:rPr>
          <w:sz w:val="28"/>
          <w:lang w:val="uk-UA"/>
        </w:rPr>
        <w:t xml:space="preserve"> </w:t>
      </w:r>
      <w:r w:rsidRPr="00D57D82">
        <w:rPr>
          <w:bCs/>
          <w:sz w:val="28"/>
          <w:lang w:val="uk-UA"/>
        </w:rPr>
        <w:t xml:space="preserve">За 12 місяців 2017 року у </w:t>
      </w:r>
      <w:proofErr w:type="spellStart"/>
      <w:r w:rsidRPr="00D57D82">
        <w:rPr>
          <w:bCs/>
          <w:sz w:val="28"/>
          <w:lang w:val="uk-UA"/>
        </w:rPr>
        <w:t>Старобільському</w:t>
      </w:r>
      <w:proofErr w:type="spellEnd"/>
      <w:r w:rsidRPr="00D57D82">
        <w:rPr>
          <w:bCs/>
          <w:sz w:val="28"/>
          <w:lang w:val="uk-UA"/>
        </w:rPr>
        <w:t xml:space="preserve"> районі створено 250 нових робочих місця</w:t>
      </w:r>
      <w:r w:rsidRPr="00D57D82">
        <w:rPr>
          <w:sz w:val="28"/>
          <w:lang w:val="uk-UA"/>
        </w:rPr>
        <w:t xml:space="preserve">, що згідно планового показника Програми зайнятості населення у </w:t>
      </w:r>
      <w:proofErr w:type="spellStart"/>
      <w:r w:rsidRPr="00D57D82">
        <w:rPr>
          <w:sz w:val="28"/>
          <w:lang w:val="uk-UA"/>
        </w:rPr>
        <w:t>Старобільському</w:t>
      </w:r>
      <w:proofErr w:type="spellEnd"/>
      <w:r w:rsidRPr="00D57D82">
        <w:rPr>
          <w:sz w:val="28"/>
          <w:lang w:val="uk-UA"/>
        </w:rPr>
        <w:t xml:space="preserve"> районі на 2017 рік (470 робочих місця) на 53,2 % менше запланованого.</w:t>
      </w:r>
    </w:p>
    <w:p w:rsidR="00305A60" w:rsidRPr="000738E4" w:rsidRDefault="00305A60" w:rsidP="00305A60">
      <w:pPr>
        <w:pStyle w:val="a5"/>
        <w:jc w:val="both"/>
        <w:rPr>
          <w:sz w:val="28"/>
          <w:szCs w:val="28"/>
          <w:lang w:val="uk-UA"/>
        </w:rPr>
      </w:pPr>
      <w:r w:rsidRPr="000738E4">
        <w:rPr>
          <w:sz w:val="28"/>
          <w:szCs w:val="28"/>
          <w:lang w:val="uk-UA"/>
        </w:rPr>
        <w:t xml:space="preserve">         Основна частина створених робочих місць припадає на оптову та роздрібну торгівлю – </w:t>
      </w:r>
      <w:r>
        <w:rPr>
          <w:sz w:val="28"/>
          <w:szCs w:val="28"/>
          <w:lang w:val="uk-UA"/>
        </w:rPr>
        <w:t>170 робочих місць</w:t>
      </w:r>
      <w:r w:rsidRPr="000738E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42,6</w:t>
      </w:r>
      <w:r w:rsidRPr="000738E4">
        <w:rPr>
          <w:sz w:val="28"/>
          <w:szCs w:val="28"/>
          <w:lang w:val="uk-UA"/>
        </w:rPr>
        <w:t xml:space="preserve">%), далі іде колективні, громадські та особисті послуги – 35  робочих місць (175%), обробна </w:t>
      </w:r>
      <w:r w:rsidRPr="000738E4">
        <w:rPr>
          <w:sz w:val="28"/>
          <w:szCs w:val="28"/>
          <w:lang w:val="uk-UA"/>
        </w:rPr>
        <w:lastRenderedPageBreak/>
        <w:t>промисловість – 30 (100%), транспорт і зв'язок – 12  (100%), готелі й ресторани – 2 (100%) , будівництво – 2  (100%), виробництво електрон енергії, газу та води – 3 робоч</w:t>
      </w:r>
      <w:r>
        <w:rPr>
          <w:sz w:val="28"/>
          <w:szCs w:val="28"/>
          <w:lang w:val="uk-UA"/>
        </w:rPr>
        <w:t>их місця</w:t>
      </w:r>
      <w:r w:rsidRPr="000738E4">
        <w:rPr>
          <w:sz w:val="28"/>
          <w:szCs w:val="28"/>
          <w:lang w:val="uk-UA"/>
        </w:rPr>
        <w:t xml:space="preserve"> (100%). </w:t>
      </w:r>
    </w:p>
    <w:p w:rsidR="00305A60" w:rsidRPr="000738E4" w:rsidRDefault="00305A60" w:rsidP="00305A60">
      <w:pPr>
        <w:pStyle w:val="a5"/>
        <w:jc w:val="both"/>
        <w:rPr>
          <w:sz w:val="28"/>
          <w:szCs w:val="28"/>
          <w:lang w:val="uk-UA"/>
        </w:rPr>
      </w:pPr>
      <w:r w:rsidRPr="000738E4">
        <w:rPr>
          <w:sz w:val="28"/>
          <w:szCs w:val="28"/>
          <w:lang w:val="uk-UA"/>
        </w:rPr>
        <w:t xml:space="preserve">         Протягом 2017 року послугами державної служби зайнятості скористалися 2100 незайнятих громадян (у 2016р. – 2133 осіб) -  на 0,</w:t>
      </w:r>
      <w:r>
        <w:rPr>
          <w:sz w:val="28"/>
          <w:szCs w:val="28"/>
          <w:lang w:val="uk-UA"/>
        </w:rPr>
        <w:t>1</w:t>
      </w:r>
      <w:r w:rsidRPr="000738E4">
        <w:rPr>
          <w:sz w:val="28"/>
          <w:szCs w:val="28"/>
          <w:lang w:val="uk-UA"/>
        </w:rPr>
        <w:t xml:space="preserve">% менше: </w:t>
      </w:r>
    </w:p>
    <w:p w:rsidR="00305A60" w:rsidRPr="000738E4" w:rsidRDefault="00305A60" w:rsidP="00305A60">
      <w:pPr>
        <w:pStyle w:val="1"/>
        <w:spacing w:after="0"/>
        <w:ind w:firstLine="720"/>
        <w:jc w:val="both"/>
      </w:pPr>
      <w:r w:rsidRPr="000738E4">
        <w:t xml:space="preserve">- </w:t>
      </w:r>
      <w:proofErr w:type="spellStart"/>
      <w:r w:rsidRPr="000738E4">
        <w:t>працевлаштовано</w:t>
      </w:r>
      <w:proofErr w:type="spellEnd"/>
      <w:r w:rsidRPr="000738E4">
        <w:t xml:space="preserve"> - 1301 незайнятих осіб (за  2016р. –1271),  </w:t>
      </w:r>
    </w:p>
    <w:p w:rsidR="00305A60" w:rsidRPr="000738E4" w:rsidRDefault="00305A60" w:rsidP="00305A60">
      <w:pPr>
        <w:pStyle w:val="1"/>
        <w:spacing w:after="0"/>
        <w:ind w:firstLine="720"/>
        <w:jc w:val="both"/>
      </w:pPr>
      <w:r w:rsidRPr="000738E4">
        <w:t xml:space="preserve">- проходили професійне навчання 250 безробітних (за  2016р. –181),              </w:t>
      </w:r>
    </w:p>
    <w:p w:rsidR="00305A60" w:rsidRPr="000738E4" w:rsidRDefault="00305A60" w:rsidP="00305A60">
      <w:pPr>
        <w:pStyle w:val="1"/>
        <w:spacing w:after="0"/>
        <w:ind w:firstLine="720"/>
        <w:jc w:val="both"/>
      </w:pPr>
      <w:r w:rsidRPr="000738E4">
        <w:t xml:space="preserve">- брали участь у громадських роботах - 330 осіб (за  2016р. –306). </w:t>
      </w:r>
    </w:p>
    <w:p w:rsidR="00305A60" w:rsidRPr="000738E4" w:rsidRDefault="00305A60" w:rsidP="00305A60">
      <w:pPr>
        <w:pStyle w:val="1"/>
        <w:spacing w:after="0"/>
        <w:jc w:val="both"/>
      </w:pPr>
      <w:r w:rsidRPr="000738E4">
        <w:t xml:space="preserve">       Рівень праце</w:t>
      </w:r>
      <w:r>
        <w:t>влаштування станом на 01.12</w:t>
      </w:r>
      <w:r w:rsidRPr="000738E4">
        <w:t>.2017року становить 50</w:t>
      </w:r>
      <w:r>
        <w:t>,8</w:t>
      </w:r>
      <w:r w:rsidRPr="000738E4">
        <w:t xml:space="preserve"> %. </w:t>
      </w:r>
    </w:p>
    <w:p w:rsidR="00305A60" w:rsidRPr="000738E4" w:rsidRDefault="00305A60" w:rsidP="00305A60">
      <w:pPr>
        <w:pStyle w:val="1"/>
        <w:spacing w:after="0"/>
        <w:jc w:val="both"/>
      </w:pPr>
      <w:r w:rsidRPr="000738E4">
        <w:t xml:space="preserve">       Протягом 2017 року 2 безробітних отримали виплату допомоги на відкриття власної справи. </w:t>
      </w:r>
    </w:p>
    <w:p w:rsidR="00305A60" w:rsidRPr="000738E4" w:rsidRDefault="00305A60" w:rsidP="00305A60">
      <w:pPr>
        <w:pStyle w:val="1"/>
        <w:spacing w:after="0"/>
        <w:jc w:val="both"/>
      </w:pPr>
      <w:r w:rsidRPr="000738E4">
        <w:t xml:space="preserve">        Для збільшення працевлаштування громадян у службі зайнятості протягом 2017 року  було проведено 30 міні-ярмарок вакансій, 496 семінарів з безробітними, де взяли учать 4123 безробітних. Проведено 11 ярмарок вакансій, 18 презентацій професій, 4 круглих столів, 12 днів відкритих дверей .</w:t>
      </w:r>
    </w:p>
    <w:p w:rsidR="00305A60" w:rsidRPr="000738E4" w:rsidRDefault="00305A60" w:rsidP="00305A60">
      <w:pPr>
        <w:pStyle w:val="a5"/>
        <w:jc w:val="both"/>
        <w:rPr>
          <w:sz w:val="28"/>
          <w:lang w:val="uk-UA"/>
        </w:rPr>
      </w:pPr>
      <w:r w:rsidRPr="000738E4">
        <w:rPr>
          <w:sz w:val="28"/>
          <w:lang w:val="uk-UA"/>
        </w:rPr>
        <w:t xml:space="preserve">       За 2017 рік згідно зробленого графіку виїзних заходів з використанням мобільного центру зайнятості відбулося 13 заходів (2016 – 8 заходів).</w:t>
      </w:r>
    </w:p>
    <w:p w:rsidR="00305A60" w:rsidRPr="000738E4" w:rsidRDefault="00305A60" w:rsidP="00305A60">
      <w:pPr>
        <w:pStyle w:val="a3"/>
        <w:ind w:firstLine="0"/>
        <w:rPr>
          <w:b w:val="0"/>
        </w:rPr>
      </w:pPr>
    </w:p>
    <w:p w:rsidR="00305A60" w:rsidRPr="000738E4" w:rsidRDefault="00305A60" w:rsidP="00305A60">
      <w:pPr>
        <w:pStyle w:val="a3"/>
        <w:ind w:firstLine="0"/>
        <w:rPr>
          <w:b w:val="0"/>
        </w:rPr>
      </w:pPr>
      <w:r w:rsidRPr="000738E4">
        <w:rPr>
          <w:b w:val="0"/>
        </w:rPr>
        <w:t xml:space="preserve">Начальник  управління </w:t>
      </w:r>
    </w:p>
    <w:p w:rsidR="00305A60" w:rsidRPr="000738E4" w:rsidRDefault="00305A60" w:rsidP="00305A60">
      <w:pPr>
        <w:pStyle w:val="a3"/>
        <w:ind w:firstLine="0"/>
        <w:rPr>
          <w:b w:val="0"/>
        </w:rPr>
      </w:pPr>
      <w:r w:rsidRPr="000738E4">
        <w:rPr>
          <w:b w:val="0"/>
        </w:rPr>
        <w:t>соціального захисту населення</w:t>
      </w:r>
    </w:p>
    <w:p w:rsidR="00305A60" w:rsidRPr="000738E4" w:rsidRDefault="00305A60" w:rsidP="00305A60">
      <w:pPr>
        <w:pStyle w:val="a3"/>
        <w:ind w:firstLine="0"/>
        <w:rPr>
          <w:b w:val="0"/>
        </w:rPr>
      </w:pPr>
      <w:proofErr w:type="spellStart"/>
      <w:r w:rsidRPr="000738E4">
        <w:rPr>
          <w:b w:val="0"/>
        </w:rPr>
        <w:t>Старобільської</w:t>
      </w:r>
      <w:proofErr w:type="spellEnd"/>
      <w:r w:rsidRPr="000738E4">
        <w:rPr>
          <w:b w:val="0"/>
        </w:rPr>
        <w:t xml:space="preserve"> райдержадміністрації                                  </w:t>
      </w:r>
      <w:r>
        <w:rPr>
          <w:b w:val="0"/>
        </w:rPr>
        <w:t xml:space="preserve">                       </w:t>
      </w:r>
      <w:bookmarkStart w:id="0" w:name="_GoBack"/>
      <w:bookmarkEnd w:id="0"/>
      <w:r w:rsidRPr="000738E4">
        <w:rPr>
          <w:b w:val="0"/>
        </w:rPr>
        <w:t>О.М. Дук</w:t>
      </w:r>
    </w:p>
    <w:p w:rsidR="00305A60" w:rsidRDefault="00305A60" w:rsidP="00305A60">
      <w:pPr>
        <w:pStyle w:val="a3"/>
        <w:ind w:firstLine="0"/>
        <w:jc w:val="center"/>
      </w:pPr>
    </w:p>
    <w:p w:rsidR="002F5ADF" w:rsidRPr="00305A60" w:rsidRDefault="002F5ADF">
      <w:pPr>
        <w:rPr>
          <w:lang w:val="uk-UA"/>
        </w:rPr>
      </w:pPr>
    </w:p>
    <w:sectPr w:rsidR="002F5ADF" w:rsidRPr="00305A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E6"/>
    <w:rsid w:val="001D09E6"/>
    <w:rsid w:val="002F5ADF"/>
    <w:rsid w:val="003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A60"/>
    <w:pPr>
      <w:ind w:firstLine="709"/>
      <w:jc w:val="both"/>
    </w:pPr>
    <w:rPr>
      <w:b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05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"/>
    <w:basedOn w:val="a"/>
    <w:rsid w:val="00305A60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rsid w:val="00305A60"/>
    <w:pPr>
      <w:spacing w:after="120"/>
    </w:pPr>
  </w:style>
  <w:style w:type="character" w:customStyle="1" w:styleId="a6">
    <w:name w:val="Основной текст Знак"/>
    <w:basedOn w:val="a0"/>
    <w:link w:val="a5"/>
    <w:rsid w:val="00305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Стиль1"/>
    <w:basedOn w:val="a"/>
    <w:rsid w:val="00305A60"/>
    <w:pPr>
      <w:spacing w:after="120"/>
    </w:pPr>
    <w:rPr>
      <w:sz w:val="28"/>
      <w:szCs w:val="28"/>
      <w:lang w:val="uk-UA"/>
    </w:rPr>
  </w:style>
  <w:style w:type="paragraph" w:styleId="a7">
    <w:name w:val="No Spacing"/>
    <w:uiPriority w:val="1"/>
    <w:qFormat/>
    <w:rsid w:val="0030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A60"/>
    <w:pPr>
      <w:ind w:firstLine="709"/>
      <w:jc w:val="both"/>
    </w:pPr>
    <w:rPr>
      <w:b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05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"/>
    <w:basedOn w:val="a"/>
    <w:rsid w:val="00305A60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rsid w:val="00305A60"/>
    <w:pPr>
      <w:spacing w:after="120"/>
    </w:pPr>
  </w:style>
  <w:style w:type="character" w:customStyle="1" w:styleId="a6">
    <w:name w:val="Основной текст Знак"/>
    <w:basedOn w:val="a0"/>
    <w:link w:val="a5"/>
    <w:rsid w:val="00305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Стиль1"/>
    <w:basedOn w:val="a"/>
    <w:rsid w:val="00305A60"/>
    <w:pPr>
      <w:spacing w:after="120"/>
    </w:pPr>
    <w:rPr>
      <w:sz w:val="28"/>
      <w:szCs w:val="28"/>
      <w:lang w:val="uk-UA"/>
    </w:rPr>
  </w:style>
  <w:style w:type="paragraph" w:styleId="a7">
    <w:name w:val="No Spacing"/>
    <w:uiPriority w:val="1"/>
    <w:qFormat/>
    <w:rsid w:val="00305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2628</Words>
  <Characters>1498</Characters>
  <Application>Microsoft Office Word</Application>
  <DocSecurity>0</DocSecurity>
  <Lines>12</Lines>
  <Paragraphs>8</Paragraphs>
  <ScaleCrop>false</ScaleCrop>
  <Company>SPecialiST RePack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2018-05-10T11:17:00Z</dcterms:created>
  <dcterms:modified xsi:type="dcterms:W3CDTF">2018-05-10T11:18:00Z</dcterms:modified>
</cp:coreProperties>
</file>