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64" w:rsidRDefault="007D4264" w:rsidP="00DD1F5F">
      <w:pPr>
        <w:ind w:firstLine="709"/>
        <w:jc w:val="center"/>
        <w:rPr>
          <w:sz w:val="28"/>
          <w:szCs w:val="28"/>
          <w:lang w:val="uk-UA"/>
        </w:rPr>
      </w:pPr>
    </w:p>
    <w:p w:rsidR="00DD1F5F" w:rsidRPr="00573ECC" w:rsidRDefault="002102E4" w:rsidP="00DD1F5F">
      <w:pPr>
        <w:ind w:firstLine="709"/>
        <w:jc w:val="center"/>
        <w:rPr>
          <w:b/>
          <w:sz w:val="32"/>
          <w:szCs w:val="28"/>
          <w:lang w:val="uk-UA"/>
        </w:rPr>
      </w:pPr>
      <w:r w:rsidRPr="00573ECC">
        <w:rPr>
          <w:b/>
          <w:sz w:val="32"/>
          <w:szCs w:val="28"/>
          <w:lang w:val="uk-UA"/>
        </w:rPr>
        <w:t xml:space="preserve">Про граничні показники вартості твердого палива </w:t>
      </w:r>
    </w:p>
    <w:p w:rsidR="002102E4" w:rsidRPr="00573ECC" w:rsidRDefault="002102E4" w:rsidP="00DD1F5F">
      <w:pPr>
        <w:ind w:firstLine="709"/>
        <w:jc w:val="center"/>
        <w:rPr>
          <w:b/>
          <w:sz w:val="32"/>
          <w:szCs w:val="28"/>
          <w:lang w:val="uk-UA"/>
        </w:rPr>
      </w:pPr>
      <w:r w:rsidRPr="00573ECC">
        <w:rPr>
          <w:b/>
          <w:sz w:val="32"/>
          <w:szCs w:val="28"/>
          <w:lang w:val="uk-UA"/>
        </w:rPr>
        <w:t>і скрапленого газу у 201</w:t>
      </w:r>
      <w:r w:rsidR="00C04C62" w:rsidRPr="00573ECC">
        <w:rPr>
          <w:b/>
          <w:sz w:val="32"/>
          <w:szCs w:val="28"/>
          <w:lang w:val="uk-UA"/>
        </w:rPr>
        <w:t>7</w:t>
      </w:r>
      <w:r w:rsidRPr="00573ECC">
        <w:rPr>
          <w:b/>
          <w:sz w:val="32"/>
          <w:szCs w:val="28"/>
          <w:lang w:val="uk-UA"/>
        </w:rPr>
        <w:t xml:space="preserve"> році</w:t>
      </w:r>
    </w:p>
    <w:p w:rsidR="00573ECC" w:rsidRDefault="00573ECC" w:rsidP="00DD1F5F">
      <w:pPr>
        <w:ind w:firstLine="709"/>
        <w:jc w:val="center"/>
        <w:rPr>
          <w:sz w:val="28"/>
          <w:szCs w:val="28"/>
          <w:lang w:val="uk-UA"/>
        </w:rPr>
      </w:pPr>
    </w:p>
    <w:p w:rsidR="00DD1F5F" w:rsidRDefault="00DD1F5F" w:rsidP="002C6F9C">
      <w:pPr>
        <w:ind w:firstLine="709"/>
        <w:jc w:val="both"/>
        <w:rPr>
          <w:sz w:val="28"/>
          <w:szCs w:val="28"/>
          <w:lang w:val="uk-UA"/>
        </w:rPr>
      </w:pPr>
    </w:p>
    <w:p w:rsidR="005D3656" w:rsidRDefault="00F16F59" w:rsidP="002C6F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B491D">
        <w:rPr>
          <w:sz w:val="28"/>
          <w:szCs w:val="28"/>
          <w:lang w:val="uk-UA"/>
        </w:rPr>
        <w:t xml:space="preserve">статті 102  Бюджетного кодексу України, </w:t>
      </w:r>
      <w:r>
        <w:rPr>
          <w:sz w:val="28"/>
          <w:szCs w:val="28"/>
          <w:lang w:val="uk-UA"/>
        </w:rPr>
        <w:t>постанов Кабінету Міністрів України від 23.04.2012</w:t>
      </w:r>
      <w:r w:rsidR="00835B80">
        <w:rPr>
          <w:sz w:val="28"/>
          <w:szCs w:val="28"/>
          <w:lang w:val="uk-UA"/>
        </w:rPr>
        <w:t xml:space="preserve"> року № 356 </w:t>
      </w:r>
      <w:r w:rsidR="002102E4" w:rsidRPr="002102E4">
        <w:rPr>
          <w:sz w:val="28"/>
          <w:szCs w:val="28"/>
          <w:lang w:val="uk-UA"/>
        </w:rPr>
        <w:t>“</w:t>
      </w:r>
      <w:r w:rsidR="00835B80">
        <w:rPr>
          <w:sz w:val="28"/>
          <w:szCs w:val="28"/>
          <w:lang w:val="uk-UA"/>
        </w:rPr>
        <w:t xml:space="preserve">Про встановлення мінімальних норм забезпечення твердим паливом і скрапленим газом та граничних показників їх вартості для надання пільг і житлових субсидій за рахунок субвенції з державного бюджету місцевим </w:t>
      </w:r>
      <w:proofErr w:type="spellStart"/>
      <w:r w:rsidR="00835B80">
        <w:rPr>
          <w:sz w:val="28"/>
          <w:szCs w:val="28"/>
          <w:lang w:val="uk-UA"/>
        </w:rPr>
        <w:t>бюджетам</w:t>
      </w:r>
      <w:r w:rsidR="002102E4" w:rsidRPr="002102E4">
        <w:rPr>
          <w:sz w:val="28"/>
          <w:szCs w:val="28"/>
          <w:lang w:val="uk-UA"/>
        </w:rPr>
        <w:t>”</w:t>
      </w:r>
      <w:proofErr w:type="spellEnd"/>
      <w:r w:rsidR="00835B80">
        <w:rPr>
          <w:sz w:val="28"/>
          <w:szCs w:val="28"/>
          <w:lang w:val="uk-UA"/>
        </w:rPr>
        <w:t>,</w:t>
      </w:r>
      <w:r w:rsidR="007B491D">
        <w:rPr>
          <w:sz w:val="28"/>
          <w:szCs w:val="28"/>
          <w:lang w:val="uk-UA"/>
        </w:rPr>
        <w:t xml:space="preserve"> від 31</w:t>
      </w:r>
      <w:r w:rsidR="005D3656">
        <w:rPr>
          <w:sz w:val="28"/>
          <w:szCs w:val="28"/>
          <w:lang w:val="uk-UA"/>
        </w:rPr>
        <w:t>.</w:t>
      </w:r>
      <w:r w:rsidR="007B491D">
        <w:rPr>
          <w:sz w:val="28"/>
          <w:szCs w:val="28"/>
          <w:lang w:val="uk-UA"/>
        </w:rPr>
        <w:t>01</w:t>
      </w:r>
      <w:r w:rsidR="005D3656">
        <w:rPr>
          <w:sz w:val="28"/>
          <w:szCs w:val="28"/>
          <w:lang w:val="uk-UA"/>
        </w:rPr>
        <w:t>.</w:t>
      </w:r>
      <w:r w:rsidR="007B491D">
        <w:rPr>
          <w:sz w:val="28"/>
          <w:szCs w:val="28"/>
          <w:lang w:val="uk-UA"/>
        </w:rPr>
        <w:t>2007 № 77 «Про затвердження Порядку надання пільг на придбання твердого палива і скрапленого газу за рахунок субвенції з державного бюджету місцевим бюджетам»</w:t>
      </w:r>
      <w:r w:rsidR="005D3656">
        <w:rPr>
          <w:sz w:val="28"/>
          <w:szCs w:val="28"/>
          <w:lang w:val="uk-UA"/>
        </w:rPr>
        <w:t>, лист</w:t>
      </w:r>
      <w:r w:rsidR="001D14A1">
        <w:rPr>
          <w:sz w:val="28"/>
          <w:szCs w:val="28"/>
          <w:lang w:val="uk-UA"/>
        </w:rPr>
        <w:t>а</w:t>
      </w:r>
      <w:r w:rsidR="007B491D">
        <w:rPr>
          <w:sz w:val="28"/>
          <w:szCs w:val="28"/>
          <w:lang w:val="uk-UA"/>
        </w:rPr>
        <w:t xml:space="preserve"> </w:t>
      </w:r>
      <w:r w:rsidR="005D3656">
        <w:rPr>
          <w:sz w:val="28"/>
          <w:szCs w:val="28"/>
          <w:lang w:val="uk-UA"/>
        </w:rPr>
        <w:t>Мінсоцполітики щодо індексу споживчих цін на 201</w:t>
      </w:r>
      <w:r w:rsidR="00C04C62">
        <w:rPr>
          <w:sz w:val="28"/>
          <w:szCs w:val="28"/>
          <w:lang w:val="uk-UA"/>
        </w:rPr>
        <w:t>7</w:t>
      </w:r>
      <w:r w:rsidR="005D3656">
        <w:rPr>
          <w:sz w:val="28"/>
          <w:szCs w:val="28"/>
          <w:lang w:val="uk-UA"/>
        </w:rPr>
        <w:t xml:space="preserve"> рік</w:t>
      </w:r>
      <w:r w:rsidR="001D14A1">
        <w:rPr>
          <w:sz w:val="28"/>
          <w:szCs w:val="28"/>
          <w:lang w:val="uk-UA"/>
        </w:rPr>
        <w:t xml:space="preserve"> </w:t>
      </w:r>
      <w:r w:rsidR="005D3656">
        <w:rPr>
          <w:sz w:val="28"/>
          <w:szCs w:val="28"/>
          <w:lang w:val="uk-UA"/>
        </w:rPr>
        <w:t xml:space="preserve"> </w:t>
      </w:r>
      <w:r w:rsidR="00835B80">
        <w:rPr>
          <w:sz w:val="28"/>
          <w:szCs w:val="28"/>
          <w:lang w:val="uk-UA"/>
        </w:rPr>
        <w:t>для надання пільг і житлових субсидій населенню на придбання твердого палива і скрапленого газу за рахунок субвенції з державного бюджету місцевим бюджетам у 201</w:t>
      </w:r>
      <w:r w:rsidR="00C04C62">
        <w:rPr>
          <w:sz w:val="28"/>
          <w:szCs w:val="28"/>
          <w:lang w:val="uk-UA"/>
        </w:rPr>
        <w:t>7</w:t>
      </w:r>
      <w:r w:rsidR="00835B80">
        <w:rPr>
          <w:sz w:val="28"/>
          <w:szCs w:val="28"/>
          <w:lang w:val="uk-UA"/>
        </w:rPr>
        <w:t xml:space="preserve"> році </w:t>
      </w:r>
      <w:r w:rsidR="007B491D">
        <w:rPr>
          <w:sz w:val="28"/>
          <w:szCs w:val="28"/>
          <w:lang w:val="uk-UA"/>
        </w:rPr>
        <w:t>застосовуються граничні показники вартості</w:t>
      </w:r>
      <w:r w:rsidR="005D3656">
        <w:rPr>
          <w:sz w:val="28"/>
          <w:szCs w:val="28"/>
          <w:lang w:val="uk-UA"/>
        </w:rPr>
        <w:t>:</w:t>
      </w:r>
    </w:p>
    <w:p w:rsidR="005D3656" w:rsidRDefault="002F3DBA" w:rsidP="005D365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твердого палива </w:t>
      </w:r>
      <w:r w:rsidR="001D14A1">
        <w:rPr>
          <w:sz w:val="28"/>
          <w:szCs w:val="28"/>
          <w:lang w:val="uk-UA"/>
        </w:rPr>
        <w:t>–</w:t>
      </w:r>
      <w:r w:rsidR="005D3656">
        <w:rPr>
          <w:sz w:val="28"/>
          <w:szCs w:val="28"/>
          <w:lang w:val="uk-UA"/>
        </w:rPr>
        <w:t xml:space="preserve"> </w:t>
      </w:r>
      <w:r w:rsidR="00C04C62">
        <w:rPr>
          <w:sz w:val="28"/>
          <w:szCs w:val="28"/>
          <w:lang w:val="uk-UA"/>
        </w:rPr>
        <w:t>2162,00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1 тонну; </w:t>
      </w:r>
    </w:p>
    <w:p w:rsidR="002F3DBA" w:rsidRDefault="002F3DBA" w:rsidP="005D365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скрапленого газу </w:t>
      </w:r>
      <w:r w:rsidR="005D3656">
        <w:rPr>
          <w:sz w:val="28"/>
          <w:szCs w:val="28"/>
          <w:lang w:val="uk-UA"/>
        </w:rPr>
        <w:t xml:space="preserve"> - </w:t>
      </w:r>
      <w:r w:rsidR="00C04C62">
        <w:rPr>
          <w:sz w:val="28"/>
          <w:szCs w:val="28"/>
          <w:lang w:val="uk-UA"/>
        </w:rPr>
        <w:t>216,20</w:t>
      </w:r>
      <w:r>
        <w:rPr>
          <w:sz w:val="28"/>
          <w:szCs w:val="28"/>
          <w:lang w:val="uk-UA"/>
        </w:rPr>
        <w:t xml:space="preserve"> грн. за 1 балон.</w:t>
      </w:r>
    </w:p>
    <w:p w:rsidR="00E03794" w:rsidRDefault="00E03794" w:rsidP="002C6F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Мінімальні норми забезпечення населення твердим паливом і скрапленим газом для надання пільг – 1 тонна та </w:t>
      </w:r>
      <w:r w:rsidR="002102E4">
        <w:rPr>
          <w:sz w:val="28"/>
          <w:szCs w:val="28"/>
          <w:lang w:val="uk-UA"/>
        </w:rPr>
        <w:t>1</w:t>
      </w:r>
      <w:r w:rsidR="00C04C62">
        <w:rPr>
          <w:sz w:val="28"/>
          <w:szCs w:val="28"/>
          <w:lang w:val="uk-UA"/>
        </w:rPr>
        <w:t xml:space="preserve"> балон на домогосподарство на рік, субсидії – відповідно 2 тонни  на домогосподарство на рік</w:t>
      </w:r>
      <w:r w:rsidR="00813F8D">
        <w:rPr>
          <w:sz w:val="28"/>
          <w:szCs w:val="28"/>
          <w:lang w:val="uk-UA"/>
        </w:rPr>
        <w:t xml:space="preserve"> та 2 балони на сім</w:t>
      </w:r>
      <w:r w:rsidR="00813F8D" w:rsidRPr="00813F8D">
        <w:rPr>
          <w:sz w:val="28"/>
          <w:szCs w:val="28"/>
        </w:rPr>
        <w:t>’</w:t>
      </w:r>
      <w:r w:rsidR="00813F8D">
        <w:rPr>
          <w:sz w:val="28"/>
          <w:szCs w:val="28"/>
          <w:lang w:val="uk-UA"/>
        </w:rPr>
        <w:t>ю із 1-2 осіб.</w:t>
      </w:r>
    </w:p>
    <w:p w:rsidR="00E03794" w:rsidRDefault="00E03794" w:rsidP="002C6F9C">
      <w:pPr>
        <w:ind w:firstLine="709"/>
        <w:jc w:val="both"/>
        <w:rPr>
          <w:sz w:val="28"/>
          <w:szCs w:val="28"/>
          <w:lang w:val="uk-UA"/>
        </w:rPr>
      </w:pPr>
    </w:p>
    <w:p w:rsidR="00E03794" w:rsidRDefault="00E03794" w:rsidP="002C6F9C">
      <w:pPr>
        <w:ind w:firstLine="709"/>
        <w:jc w:val="both"/>
        <w:rPr>
          <w:sz w:val="28"/>
          <w:szCs w:val="28"/>
          <w:lang w:val="uk-UA"/>
        </w:rPr>
      </w:pPr>
    </w:p>
    <w:p w:rsidR="00C04C62" w:rsidRDefault="00C04C62" w:rsidP="002C6F9C">
      <w:pPr>
        <w:ind w:firstLine="709"/>
        <w:jc w:val="both"/>
        <w:rPr>
          <w:sz w:val="28"/>
          <w:szCs w:val="28"/>
          <w:lang w:val="uk-UA"/>
        </w:rPr>
      </w:pPr>
    </w:p>
    <w:p w:rsidR="00C04C62" w:rsidRDefault="00C04C62" w:rsidP="002C6F9C">
      <w:pPr>
        <w:ind w:firstLine="709"/>
        <w:jc w:val="both"/>
        <w:rPr>
          <w:sz w:val="28"/>
          <w:szCs w:val="28"/>
          <w:lang w:val="uk-UA"/>
        </w:rPr>
      </w:pPr>
    </w:p>
    <w:sectPr w:rsidR="00C0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650E"/>
    <w:multiLevelType w:val="hybridMultilevel"/>
    <w:tmpl w:val="CB96B136"/>
    <w:lvl w:ilvl="0" w:tplc="B216666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F16F59"/>
    <w:rsid w:val="00180F7F"/>
    <w:rsid w:val="001D14A1"/>
    <w:rsid w:val="002102E4"/>
    <w:rsid w:val="002C6F9C"/>
    <w:rsid w:val="002F3DBA"/>
    <w:rsid w:val="00437E88"/>
    <w:rsid w:val="004A3F20"/>
    <w:rsid w:val="004F33D0"/>
    <w:rsid w:val="00573ECC"/>
    <w:rsid w:val="005B2CB0"/>
    <w:rsid w:val="005D3656"/>
    <w:rsid w:val="00762637"/>
    <w:rsid w:val="00786257"/>
    <w:rsid w:val="007B491D"/>
    <w:rsid w:val="007D4264"/>
    <w:rsid w:val="00813F8D"/>
    <w:rsid w:val="00835B80"/>
    <w:rsid w:val="00C04C62"/>
    <w:rsid w:val="00DD1F5F"/>
    <w:rsid w:val="00E03794"/>
    <w:rsid w:val="00E754B0"/>
    <w:rsid w:val="00F1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03794"/>
    <w:pPr>
      <w:ind w:firstLine="709"/>
      <w:jc w:val="both"/>
    </w:pPr>
    <w:rPr>
      <w:lang w:val="uk-UA"/>
    </w:rPr>
  </w:style>
  <w:style w:type="character" w:customStyle="1" w:styleId="longtext">
    <w:name w:val="long_text"/>
    <w:basedOn w:val="a0"/>
    <w:rsid w:val="00E03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work27</dc:creator>
  <cp:keywords/>
  <cp:lastModifiedBy>Admin</cp:lastModifiedBy>
  <cp:revision>2</cp:revision>
  <cp:lastPrinted>2017-04-01T14:33:00Z</cp:lastPrinted>
  <dcterms:created xsi:type="dcterms:W3CDTF">2017-04-10T08:30:00Z</dcterms:created>
  <dcterms:modified xsi:type="dcterms:W3CDTF">2017-04-10T08:30:00Z</dcterms:modified>
</cp:coreProperties>
</file>