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EB8" w:rsidRDefault="006C1EB8" w:rsidP="006C1EB8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C1EB8" w:rsidRDefault="006C1EB8" w:rsidP="006C1EB8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1943100" cy="876300"/>
            <wp:effectExtent l="19050" t="0" r="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44"/>
          <w:szCs w:val="44"/>
          <w:lang w:val="uk-UA"/>
        </w:rPr>
        <w:t xml:space="preserve">                            </w:t>
      </w:r>
      <w:r>
        <w:rPr>
          <w:rFonts w:ascii="Times New Roman" w:hAnsi="Times New Roman"/>
          <w:b/>
          <w:sz w:val="72"/>
          <w:szCs w:val="72"/>
          <w:lang w:val="uk-UA"/>
        </w:rPr>
        <w:t>І Н Ф О Р М А Ц І Я</w:t>
      </w:r>
    </w:p>
    <w:p w:rsidR="006C1EB8" w:rsidRDefault="006C1EB8" w:rsidP="006C1EB8">
      <w:pPr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</w:p>
    <w:tbl>
      <w:tblPr>
        <w:tblW w:w="5000" w:type="pct"/>
        <w:tblInd w:w="108" w:type="dxa"/>
        <w:tblLook w:val="00A0"/>
      </w:tblPr>
      <w:tblGrid>
        <w:gridCol w:w="2505"/>
        <w:gridCol w:w="7916"/>
      </w:tblGrid>
      <w:tr w:rsidR="006C1EB8" w:rsidTr="006C1EB8">
        <w:trPr>
          <w:trHeight w:val="751"/>
        </w:trPr>
        <w:tc>
          <w:tcPr>
            <w:tcW w:w="105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3F3F3"/>
          </w:tcPr>
          <w:p w:rsidR="006C1EB8" w:rsidRDefault="006C1EB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  <w:p w:rsidR="006C1EB8" w:rsidRDefault="006C1EB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 xml:space="preserve">СТАРОБІЛЬСЬКИЙ РАЙОННИЙ ВІДДІЛ </w:t>
            </w:r>
          </w:p>
          <w:p w:rsidR="006C1EB8" w:rsidRDefault="006C1EB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Філії Державної установи «Центр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пробації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» у Луганській області</w:t>
            </w:r>
          </w:p>
          <w:p w:rsidR="006C1EB8" w:rsidRDefault="006C1EB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6C1EB8" w:rsidTr="006C1EB8">
        <w:trPr>
          <w:trHeight w:val="295"/>
        </w:trPr>
        <w:tc>
          <w:tcPr>
            <w:tcW w:w="3521" w:type="dxa"/>
            <w:shd w:val="clear" w:color="auto" w:fill="F3F3F3"/>
          </w:tcPr>
          <w:p w:rsidR="006C1EB8" w:rsidRDefault="006C1EB8">
            <w:pPr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Начальник відділу</w:t>
            </w:r>
          </w:p>
          <w:p w:rsidR="006C1EB8" w:rsidRDefault="006C1EB8">
            <w:pPr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C1EB8" w:rsidRDefault="006C1EB8">
            <w:pPr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6C1EB8" w:rsidRDefault="006C1EB8">
            <w:pPr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Контактні дані:</w:t>
            </w:r>
          </w:p>
          <w:p w:rsidR="006C1EB8" w:rsidRDefault="006C1EB8">
            <w:pPr>
              <w:spacing w:after="0" w:line="216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7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3F3F3"/>
            <w:hideMark/>
          </w:tcPr>
          <w:p w:rsidR="006C1EB8" w:rsidRDefault="006C1EB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Скочкова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Ольга Юріївна, майор внутрішньої служби</w:t>
            </w:r>
          </w:p>
          <w:p w:rsidR="006C1EB8" w:rsidRDefault="006C1EB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_______________________________________________________</w:t>
            </w:r>
          </w:p>
          <w:p w:rsidR="006C1EB8" w:rsidRDefault="006C1EB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поштова адреса: вул. Велика Садова 2, 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Старобільськ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 92703</w:t>
            </w:r>
          </w:p>
          <w:p w:rsidR="006C1EB8" w:rsidRDefault="006C1EB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тел.: 066-364-35-22</w:t>
            </w:r>
          </w:p>
          <w:p w:rsidR="006C1EB8" w:rsidRDefault="006C1EB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електронна скринька: </w:t>
            </w:r>
            <w:hyperlink r:id="rId6" w:history="1">
              <w:r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lang w:val="en-US"/>
                </w:rPr>
                <w:t>lg</w:t>
              </w:r>
              <w:r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8</w:t>
              </w:r>
              <w:r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lang w:val="uk-UA"/>
                </w:rPr>
                <w:t>_probation@ukr.net</w:t>
              </w:r>
            </w:hyperlink>
            <w:r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  <w:t xml:space="preserve"> </w:t>
            </w:r>
          </w:p>
        </w:tc>
      </w:tr>
      <w:tr w:rsidR="006C1EB8" w:rsidTr="006C1EB8">
        <w:trPr>
          <w:trHeight w:val="290"/>
        </w:trPr>
        <w:tc>
          <w:tcPr>
            <w:tcW w:w="3521" w:type="dxa"/>
            <w:shd w:val="clear" w:color="auto" w:fill="F3F3F3"/>
            <w:hideMark/>
          </w:tcPr>
          <w:p w:rsidR="006C1EB8" w:rsidRDefault="006C1EB8">
            <w:pPr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Графік роботи:</w:t>
            </w:r>
          </w:p>
        </w:tc>
        <w:tc>
          <w:tcPr>
            <w:tcW w:w="7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3F3F3"/>
            <w:hideMark/>
          </w:tcPr>
          <w:p w:rsidR="006C1EB8" w:rsidRDefault="006C1EB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понеділок – четвер: 09:00 – 18:00</w:t>
            </w:r>
          </w:p>
          <w:p w:rsidR="006C1EB8" w:rsidRDefault="006C1EB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п’ятниця: 09:00 – 16:45</w:t>
            </w:r>
          </w:p>
          <w:p w:rsidR="006C1EB8" w:rsidRDefault="006C1EB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обідня перерва: 13:00 – 13:45</w:t>
            </w:r>
          </w:p>
          <w:p w:rsidR="006C1EB8" w:rsidRDefault="006C1EB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вихідний: субота, неділя</w:t>
            </w:r>
          </w:p>
        </w:tc>
      </w:tr>
    </w:tbl>
    <w:p w:rsidR="006C1EB8" w:rsidRDefault="006C1EB8" w:rsidP="006C1EB8">
      <w:pPr>
        <w:spacing w:after="0" w:line="240" w:lineRule="auto"/>
        <w:rPr>
          <w:rFonts w:ascii="Times New Roman" w:hAnsi="Times New Roman"/>
          <w:lang w:val="uk-UA"/>
        </w:rPr>
      </w:pPr>
    </w:p>
    <w:p w:rsidR="006C1EB8" w:rsidRDefault="006C1EB8" w:rsidP="006C1EB8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Завдання і функції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уповноважених органів з питань з питань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визначені Законом України «Про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пробацію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», Кримінальним, Кримінальним процесуальним, Кримінально-виконавчим кодексами України та іншими законами України.</w:t>
      </w:r>
    </w:p>
    <w:p w:rsidR="006C1EB8" w:rsidRDefault="006C1EB8" w:rsidP="006C1E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ПРОБАЦІЯ - ЦЕ ... </w:t>
      </w:r>
    </w:p>
    <w:p w:rsidR="006C1EB8" w:rsidRDefault="006C1EB8" w:rsidP="006C1E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забезпечення безпеки  суспільства (громади) шляхом запобігання вчиненню правопорушень;</w:t>
      </w:r>
    </w:p>
    <w:p w:rsidR="006C1EB8" w:rsidRDefault="006C1EB8" w:rsidP="006C1E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надання суду інформації, що характеризує обвинувачену особу для прийняття справедливого рішення (складення досудової доповіді);</w:t>
      </w:r>
    </w:p>
    <w:p w:rsidR="006C1EB8" w:rsidRDefault="006C1EB8" w:rsidP="006C1E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організація виконання покарань, не пов'язаних з позбавленням волі;</w:t>
      </w:r>
    </w:p>
    <w:p w:rsidR="006C1EB8" w:rsidRDefault="006C1EB8" w:rsidP="006C1E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пробаційний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нагляд: контроль за особою, яка вчинила правопорушення, а також допомога, спрямована на підтримку такої особи в суспільстві (консультації, мотивування до змін, сприяння у вирішенні проблемних питань);</w:t>
      </w:r>
    </w:p>
    <w:p w:rsidR="006C1EB8" w:rsidRDefault="006C1EB8" w:rsidP="006C1E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допомога особі, яка готується 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Start"/>
      <w:r>
        <w:rPr>
          <w:rFonts w:ascii="Times New Roman" w:hAnsi="Times New Roman" w:cs="Times New Roman"/>
          <w:sz w:val="24"/>
          <w:szCs w:val="24"/>
        </w:rPr>
        <w:t>льнення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позбавлення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волі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адаптації до життя в суспільстві. </w:t>
      </w:r>
    </w:p>
    <w:p w:rsidR="006C1EB8" w:rsidRDefault="006C1EB8" w:rsidP="006C1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C1EB8" w:rsidRDefault="006C1EB8" w:rsidP="006C1EB8">
      <w:pPr>
        <w:spacing w:after="0" w:line="22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 КОГО ЗАСТОСОВУЄТЬСЯ ПРОБАЦІЯ?</w:t>
      </w:r>
    </w:p>
    <w:p w:rsidR="006C1EB8" w:rsidRDefault="006C1EB8" w:rsidP="006C1EB8">
      <w:pPr>
        <w:pStyle w:val="a3"/>
        <w:numPr>
          <w:ilvl w:val="0"/>
          <w:numId w:val="2"/>
        </w:numPr>
        <w:spacing w:after="0" w:line="22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складається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досудова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доповідь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C1EB8" w:rsidRDefault="006C1EB8" w:rsidP="006C1EB8">
      <w:pPr>
        <w:pStyle w:val="a3"/>
        <w:numPr>
          <w:ilvl w:val="0"/>
          <w:numId w:val="2"/>
        </w:numPr>
        <w:spacing w:after="0" w:line="22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засуджена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покарання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</w:t>
      </w:r>
      <w:proofErr w:type="spellEnd"/>
      <w:r>
        <w:rPr>
          <w:rFonts w:ascii="Times New Roman" w:hAnsi="Times New Roman" w:cs="Times New Roman"/>
          <w:sz w:val="24"/>
          <w:szCs w:val="24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язане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 позбавленням волі, як от: заборона обіймати певні посади або займатися певною діяльністю, громадські та виправні роботи;</w:t>
      </w:r>
    </w:p>
    <w:p w:rsidR="006C1EB8" w:rsidRDefault="006C1EB8" w:rsidP="006C1EB8">
      <w:pPr>
        <w:pStyle w:val="a3"/>
        <w:numPr>
          <w:ilvl w:val="0"/>
          <w:numId w:val="2"/>
        </w:numPr>
        <w:spacing w:after="0" w:line="22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особа,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покарання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позбавлення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замінено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покарання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виправних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;</w:t>
      </w:r>
      <w:proofErr w:type="gramEnd"/>
    </w:p>
    <w:p w:rsidR="006C1EB8" w:rsidRDefault="006C1EB8" w:rsidP="006C1EB8">
      <w:pPr>
        <w:pStyle w:val="a3"/>
        <w:numPr>
          <w:ilvl w:val="0"/>
          <w:numId w:val="2"/>
        </w:numPr>
        <w:spacing w:after="0" w:line="22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звільнена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випробувальним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терміном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відбування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покарання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позбавлення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обмеження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волі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6C1EB8" w:rsidRDefault="006C1EB8" w:rsidP="006C1EB8">
      <w:pPr>
        <w:pStyle w:val="a3"/>
        <w:numPr>
          <w:ilvl w:val="0"/>
          <w:numId w:val="2"/>
        </w:numPr>
        <w:spacing w:after="0" w:line="22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звільнена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відбування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покарання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вагітна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жінка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жінка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дитину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трьох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рокі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C1EB8" w:rsidRDefault="006C1EB8" w:rsidP="006C1EB8">
      <w:pPr>
        <w:pStyle w:val="a3"/>
        <w:spacing w:after="0" w:line="21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особа,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готується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звільнення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позбавлення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C1EB8" w:rsidRDefault="006C1EB8" w:rsidP="006C1EB8">
      <w:pPr>
        <w:spacing w:after="0" w:line="22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EB8" w:rsidRDefault="006C1EB8" w:rsidP="006C1EB8">
      <w:pPr>
        <w:spacing w:after="0" w:line="228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ПЕРЕВАГИ ПРОБАЦІЇ:</w:t>
      </w:r>
    </w:p>
    <w:p w:rsidR="006C1EB8" w:rsidRDefault="006C1EB8" w:rsidP="006C1EB8">
      <w:pPr>
        <w:pStyle w:val="a3"/>
        <w:spacing w:after="0" w:line="216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ДЛЯ ОСОБИ, яка вчинила правопорушення:</w:t>
      </w:r>
    </w:p>
    <w:p w:rsidR="006C1EB8" w:rsidRDefault="006C1EB8" w:rsidP="006C1EB8">
      <w:pPr>
        <w:pStyle w:val="a3"/>
        <w:numPr>
          <w:ilvl w:val="0"/>
          <w:numId w:val="2"/>
        </w:numPr>
        <w:spacing w:after="0" w:line="22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можливість змінитись без перебування у місцях позбавлення волі (ізоляції від суспільства), підтримка на шляху до змін;</w:t>
      </w:r>
    </w:p>
    <w:p w:rsidR="006C1EB8" w:rsidRDefault="006C1EB8" w:rsidP="006C1EB8">
      <w:pPr>
        <w:pStyle w:val="a3"/>
        <w:numPr>
          <w:ilvl w:val="0"/>
          <w:numId w:val="2"/>
        </w:numPr>
        <w:spacing w:after="0" w:line="22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збереження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сімейних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стосункі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зв’язків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громаді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6C1EB8" w:rsidRDefault="006C1EB8" w:rsidP="006C1EB8">
      <w:pPr>
        <w:pStyle w:val="a3"/>
        <w:numPr>
          <w:ilvl w:val="0"/>
          <w:numId w:val="2"/>
        </w:numPr>
        <w:spacing w:after="0" w:line="22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збереження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6C1EB8" w:rsidRDefault="006C1EB8" w:rsidP="006C1EB8">
      <w:pPr>
        <w:pStyle w:val="a3"/>
        <w:numPr>
          <w:ilvl w:val="0"/>
          <w:numId w:val="2"/>
        </w:numPr>
        <w:spacing w:after="0" w:line="22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позитивний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соц</w:t>
      </w:r>
      <w:proofErr w:type="gramEnd"/>
      <w:r>
        <w:rPr>
          <w:rFonts w:ascii="Times New Roman" w:hAnsi="Times New Roman" w:cs="Times New Roman"/>
          <w:sz w:val="24"/>
          <w:szCs w:val="24"/>
        </w:rPr>
        <w:t>іальний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ефект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особа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втрачає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зв’язки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шанс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створити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сім’ю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C1EB8" w:rsidRDefault="006C1EB8" w:rsidP="006C1EB8">
      <w:pPr>
        <w:pStyle w:val="a3"/>
        <w:spacing w:after="0" w:line="216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6C1EB8" w:rsidRDefault="006C1EB8" w:rsidP="006C1EB8">
      <w:pPr>
        <w:pStyle w:val="a3"/>
        <w:spacing w:after="0" w:line="216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6C1EB8" w:rsidRDefault="006C1EB8" w:rsidP="006C1EB8">
      <w:pPr>
        <w:pStyle w:val="a3"/>
        <w:spacing w:after="0" w:line="216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ДЛЯ СУСПІЛЬСТВА (ГРОМАДИ):</w:t>
      </w:r>
    </w:p>
    <w:p w:rsidR="006C1EB8" w:rsidRDefault="006C1EB8" w:rsidP="006C1EB8">
      <w:pPr>
        <w:pStyle w:val="a3"/>
        <w:numPr>
          <w:ilvl w:val="0"/>
          <w:numId w:val="2"/>
        </w:numPr>
        <w:spacing w:after="0" w:line="22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убезпечення громади від вчинення повторних злочинів;</w:t>
      </w:r>
    </w:p>
    <w:p w:rsidR="006C1EB8" w:rsidRDefault="006C1EB8" w:rsidP="006C1EB8">
      <w:pPr>
        <w:pStyle w:val="a3"/>
        <w:numPr>
          <w:ilvl w:val="0"/>
          <w:numId w:val="2"/>
        </w:numPr>
        <w:spacing w:after="0" w:line="22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справедливе здійснення правосуддя: баланс між карою за вчинене правопорушення, відшкодуванням завданої шкоди та інтересами членів суспільства.</w:t>
      </w:r>
    </w:p>
    <w:p w:rsidR="006C1EB8" w:rsidRDefault="006C1EB8" w:rsidP="006C1EB8">
      <w:pPr>
        <w:pStyle w:val="a3"/>
        <w:spacing w:after="0" w:line="216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6C1EB8" w:rsidRDefault="006C1EB8" w:rsidP="006C1EB8">
      <w:pPr>
        <w:pStyle w:val="a3"/>
        <w:spacing w:after="0" w:line="216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ДЛЯ ДЕРЖАВИ:</w:t>
      </w:r>
    </w:p>
    <w:p w:rsidR="006C1EB8" w:rsidRDefault="006C1EB8" w:rsidP="006C1E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зниження злочинності;</w:t>
      </w:r>
    </w:p>
    <w:p w:rsidR="006C1EB8" w:rsidRDefault="006C1EB8" w:rsidP="006C1E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зниження кількості ув’язнених в місцях позбавлення волі осіб;</w:t>
      </w:r>
    </w:p>
    <w:p w:rsidR="006C1EB8" w:rsidRDefault="006C1EB8" w:rsidP="006C1E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позитивний економічний ефект: утримання правопорушника у місцях позбавлення волі набагато дорожче для держави, ніж перебування на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; а також залишаючись у суспільстві особа не втрачає роботу та сплачує внески у держбюджет;</w:t>
      </w:r>
    </w:p>
    <w:p w:rsidR="006C1EB8" w:rsidRDefault="006C1EB8" w:rsidP="006C1E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дотримання міжнародних стандартів.                                                                                                 </w:t>
      </w:r>
    </w:p>
    <w:p w:rsidR="006C1EB8" w:rsidRDefault="006C1EB8" w:rsidP="006C1E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C1EB8" w:rsidRDefault="006C1EB8" w:rsidP="006C1E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ВИДИ ПРОБАЦІЇ:</w:t>
      </w:r>
    </w:p>
    <w:p w:rsidR="006C1EB8" w:rsidRDefault="006C1EB8" w:rsidP="006C1EB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Досудова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пробація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>забезпечення суду інформацією, що характеризує особу, яка обвинувачується у вчиненні правопорушення, з метою врахування обставин її життя для прийняття судом справедливого рішення про міру її відповідальності (складення досудової доповіді).</w:t>
      </w:r>
    </w:p>
    <w:p w:rsidR="006C1EB8" w:rsidRDefault="006C1EB8" w:rsidP="006C1EB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Наглядова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пробація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-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здійснення наглядових та соціально-виховних заходів: надання психологічної, консультативної та інших видів допомоги, сприяння працевлаштуванню, залучення до навчання, участь у виховних заходах та соціально-корисній діяльності, проведення індивідуально-профілактичної роботи відносно особи, до якої застосовується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пробація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C1EB8" w:rsidRDefault="006C1EB8" w:rsidP="006C1EB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Пенітенціарна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пробація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допомога особі, яка готується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Start"/>
      <w:r>
        <w:rPr>
          <w:rFonts w:ascii="Times New Roman" w:hAnsi="Times New Roman" w:cs="Times New Roman"/>
          <w:sz w:val="24"/>
          <w:szCs w:val="24"/>
        </w:rPr>
        <w:t>льнення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позбавлення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трудовому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побутовому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влаштуванні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обраним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нею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проживання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влаштування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здоров</w:t>
      </w:r>
      <w:proofErr w:type="gramStart"/>
      <w:r>
        <w:rPr>
          <w:rFonts w:ascii="Times New Roman" w:hAnsi="Times New Roman" w:cs="Times New Roman"/>
          <w:sz w:val="24"/>
          <w:szCs w:val="24"/>
        </w:rPr>
        <w:t>"я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сприяння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адаптації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життя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суспільстві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C1EB8" w:rsidRDefault="006C1EB8" w:rsidP="006C1EB8">
      <w:pPr>
        <w:spacing w:after="0" w:line="228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C1EB8" w:rsidRDefault="006C1EB8" w:rsidP="006C1EB8">
      <w:pPr>
        <w:spacing w:after="0" w:line="240" w:lineRule="auto"/>
        <w:jc w:val="both"/>
        <w:rPr>
          <w:rStyle w:val="a4"/>
        </w:rPr>
      </w:pPr>
    </w:p>
    <w:p w:rsidR="006C1EB8" w:rsidRDefault="006C1EB8" w:rsidP="006C1EB8">
      <w:pPr>
        <w:spacing w:after="0" w:line="240" w:lineRule="auto"/>
        <w:jc w:val="both"/>
        <w:rPr>
          <w:rStyle w:val="a4"/>
          <w:b w:val="0"/>
          <w:sz w:val="24"/>
          <w:szCs w:val="24"/>
        </w:rPr>
      </w:pPr>
      <w:proofErr w:type="spellStart"/>
      <w:r>
        <w:rPr>
          <w:rStyle w:val="a4"/>
          <w:rFonts w:ascii="Times New Roman" w:hAnsi="Times New Roman" w:cs="Times New Roman"/>
          <w:sz w:val="24"/>
          <w:szCs w:val="24"/>
        </w:rPr>
        <w:t>Додатково</w:t>
      </w:r>
      <w:proofErr w:type="spellEnd"/>
      <w:r>
        <w:rPr>
          <w:rStyle w:val="a4"/>
          <w:rFonts w:ascii="Times New Roman" w:hAnsi="Times New Roman" w:cs="Times New Roman"/>
          <w:sz w:val="24"/>
          <w:szCs w:val="24"/>
        </w:rPr>
        <w:t>:</w:t>
      </w:r>
      <w:r>
        <w:rPr>
          <w:rStyle w:val="a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mallCaps/>
          <w:sz w:val="24"/>
          <w:szCs w:val="24"/>
        </w:rPr>
        <w:t>Запрошуємо</w:t>
      </w:r>
      <w:proofErr w:type="spellEnd"/>
      <w:r>
        <w:rPr>
          <w:rFonts w:ascii="Times New Roman" w:hAnsi="Times New Roman" w:cs="Times New Roman"/>
          <w:bCs/>
          <w:smallCaps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bCs/>
          <w:smallCaps/>
          <w:sz w:val="24"/>
          <w:szCs w:val="24"/>
        </w:rPr>
        <w:t>співпраці</w:t>
      </w:r>
      <w:proofErr w:type="spellEnd"/>
      <w:r>
        <w:rPr>
          <w:rFonts w:ascii="Times New Roman" w:hAnsi="Times New Roman" w:cs="Times New Roman"/>
          <w:bCs/>
          <w:smallCap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mallCaps/>
          <w:sz w:val="24"/>
          <w:szCs w:val="24"/>
        </w:rPr>
        <w:t>небайдужих</w:t>
      </w:r>
      <w:proofErr w:type="spellEnd"/>
      <w:r>
        <w:rPr>
          <w:rFonts w:ascii="Times New Roman" w:hAnsi="Times New Roman" w:cs="Times New Roman"/>
          <w:bCs/>
          <w:smallCap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mallCaps/>
          <w:sz w:val="24"/>
          <w:szCs w:val="24"/>
        </w:rPr>
        <w:t>громадян</w:t>
      </w:r>
      <w:proofErr w:type="spellEnd"/>
      <w:r>
        <w:rPr>
          <w:rFonts w:ascii="Times New Roman" w:hAnsi="Times New Roman" w:cs="Times New Roman"/>
          <w:bCs/>
          <w:smallCaps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bCs/>
          <w:smallCaps/>
          <w:sz w:val="24"/>
          <w:szCs w:val="24"/>
        </w:rPr>
        <w:t>якості</w:t>
      </w:r>
      <w:proofErr w:type="spellEnd"/>
      <w:r>
        <w:rPr>
          <w:rFonts w:ascii="Times New Roman" w:hAnsi="Times New Roman" w:cs="Times New Roman"/>
          <w:bCs/>
          <w:smallCap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mallCaps/>
          <w:sz w:val="24"/>
          <w:szCs w:val="24"/>
        </w:rPr>
        <w:t>волонтерів</w:t>
      </w:r>
      <w:proofErr w:type="spellEnd"/>
      <w:r>
        <w:rPr>
          <w:rFonts w:ascii="Times New Roman" w:hAnsi="Times New Roman" w:cs="Times New Roman"/>
          <w:bCs/>
          <w:smallCap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mallCaps/>
          <w:sz w:val="24"/>
          <w:szCs w:val="24"/>
        </w:rPr>
        <w:t>пробації</w:t>
      </w:r>
      <w:proofErr w:type="spellEnd"/>
      <w:r>
        <w:rPr>
          <w:rFonts w:ascii="Times New Roman" w:hAnsi="Times New Roman" w:cs="Times New Roman"/>
          <w:bCs/>
          <w:smallCaps/>
          <w:sz w:val="24"/>
          <w:szCs w:val="24"/>
        </w:rPr>
        <w:t>.</w:t>
      </w:r>
    </w:p>
    <w:p w:rsidR="006C1EB8" w:rsidRDefault="006C1EB8" w:rsidP="006C1EB8">
      <w:pPr>
        <w:spacing w:after="100" w:afterAutospacing="1" w:line="240" w:lineRule="auto"/>
        <w:jc w:val="right"/>
        <w:rPr>
          <w:rFonts w:ascii="Times New Roman" w:hAnsi="Times New Roman" w:cs="Times New Roman"/>
          <w:b/>
        </w:rPr>
      </w:pPr>
    </w:p>
    <w:p w:rsidR="006C1EB8" w:rsidRDefault="006C1EB8" w:rsidP="006C1EB8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84875" cy="138938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4875" cy="1389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0F6F" w:rsidRPr="006C1EB8" w:rsidRDefault="000D0F6F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0D0F6F" w:rsidRPr="006C1EB8" w:rsidSect="006C1EB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9118E"/>
    <w:multiLevelType w:val="hybridMultilevel"/>
    <w:tmpl w:val="659EDFE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F96A3D"/>
    <w:multiLevelType w:val="hybridMultilevel"/>
    <w:tmpl w:val="06A43BC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1948B1"/>
    <w:multiLevelType w:val="hybridMultilevel"/>
    <w:tmpl w:val="E9C851A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C1EB8"/>
    <w:rsid w:val="000D0F6F"/>
    <w:rsid w:val="005A2D33"/>
    <w:rsid w:val="006C1EB8"/>
    <w:rsid w:val="008379F4"/>
    <w:rsid w:val="009938BD"/>
    <w:rsid w:val="00A97844"/>
    <w:rsid w:val="00B3281E"/>
    <w:rsid w:val="00D41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1EB8"/>
    <w:pPr>
      <w:ind w:left="720"/>
      <w:contextualSpacing/>
    </w:pPr>
  </w:style>
  <w:style w:type="character" w:styleId="a4">
    <w:name w:val="Intense Reference"/>
    <w:basedOn w:val="a0"/>
    <w:uiPriority w:val="32"/>
    <w:qFormat/>
    <w:rsid w:val="006C1EB8"/>
    <w:rPr>
      <w:b/>
      <w:bCs/>
      <w:smallCaps/>
      <w:color w:val="C0504D" w:themeColor="accent2"/>
      <w:spacing w:val="5"/>
      <w:u w:val="single"/>
    </w:rPr>
  </w:style>
  <w:style w:type="character" w:styleId="a5">
    <w:name w:val="Hyperlink"/>
    <w:basedOn w:val="a0"/>
    <w:uiPriority w:val="99"/>
    <w:semiHidden/>
    <w:unhideWhenUsed/>
    <w:rsid w:val="006C1EB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C1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1E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4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v3_probation@uk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2019-01-22T08:44:00Z</dcterms:created>
  <dcterms:modified xsi:type="dcterms:W3CDTF">2019-01-22T08:58:00Z</dcterms:modified>
</cp:coreProperties>
</file>